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AEC8" w14:textId="28C584A2" w:rsidR="005652E0" w:rsidRPr="000B3F8D" w:rsidRDefault="00064872" w:rsidP="002E3E47">
      <w:pPr>
        <w:jc w:val="center"/>
        <w:rPr>
          <w:rFonts w:ascii="Book Antiqua" w:hAnsi="Book Antiqua"/>
          <w:b/>
          <w:sz w:val="28"/>
          <w:szCs w:val="28"/>
          <w:lang w:val="en-US"/>
        </w:rPr>
      </w:pPr>
      <w:r w:rsidRPr="000B3F8D">
        <w:rPr>
          <w:rFonts w:ascii="Book Antiqua" w:hAnsi="Book Antiqua"/>
          <w:b/>
          <w:sz w:val="28"/>
          <w:szCs w:val="28"/>
          <w:lang w:val="en-US"/>
        </w:rPr>
        <w:t xml:space="preserve"> </w:t>
      </w:r>
      <w:r w:rsidR="00AF7FFE" w:rsidRPr="000B3F8D">
        <w:rPr>
          <w:rFonts w:ascii="Book Antiqua" w:hAnsi="Book Antiqua"/>
          <w:b/>
          <w:sz w:val="28"/>
          <w:szCs w:val="28"/>
          <w:lang w:val="en-US"/>
        </w:rPr>
        <w:t xml:space="preserve">Agenda MR </w:t>
      </w:r>
      <w:r w:rsidR="00C63235" w:rsidRPr="000B3F8D">
        <w:rPr>
          <w:rFonts w:ascii="Book Antiqua" w:hAnsi="Book Antiqua"/>
          <w:b/>
          <w:sz w:val="28"/>
          <w:szCs w:val="28"/>
          <w:lang w:val="en-US"/>
        </w:rPr>
        <w:t>2</w:t>
      </w:r>
      <w:r w:rsidR="000B3F8D" w:rsidRPr="000B3F8D">
        <w:rPr>
          <w:rFonts w:ascii="Book Antiqua" w:hAnsi="Book Antiqua"/>
          <w:b/>
          <w:sz w:val="28"/>
          <w:szCs w:val="28"/>
          <w:lang w:val="en-US"/>
        </w:rPr>
        <w:t>0 m</w:t>
      </w:r>
      <w:r w:rsidR="000B3F8D">
        <w:rPr>
          <w:rFonts w:ascii="Book Antiqua" w:hAnsi="Book Antiqua"/>
          <w:b/>
          <w:sz w:val="28"/>
          <w:szCs w:val="28"/>
          <w:lang w:val="en-US"/>
        </w:rPr>
        <w:t>aart 2024</w:t>
      </w:r>
    </w:p>
    <w:p w14:paraId="221C6571" w14:textId="04677F15" w:rsidR="000E6A38" w:rsidRPr="000B3F8D" w:rsidRDefault="00AF7FFE" w:rsidP="002E3E47">
      <w:pPr>
        <w:jc w:val="center"/>
        <w:rPr>
          <w:rFonts w:ascii="Book Antiqua" w:hAnsi="Book Antiqua"/>
          <w:b/>
          <w:sz w:val="28"/>
          <w:szCs w:val="28"/>
          <w:lang w:val="en-US"/>
        </w:rPr>
      </w:pPr>
      <w:r w:rsidRPr="000B3F8D">
        <w:rPr>
          <w:rFonts w:ascii="Book Antiqua" w:hAnsi="Book Antiqua"/>
          <w:b/>
          <w:sz w:val="28"/>
          <w:szCs w:val="28"/>
          <w:lang w:val="en-US"/>
        </w:rPr>
        <w:t>19.30 – 2</w:t>
      </w:r>
      <w:r w:rsidR="00EE0309">
        <w:rPr>
          <w:rFonts w:ascii="Book Antiqua" w:hAnsi="Book Antiqua"/>
          <w:b/>
          <w:sz w:val="28"/>
          <w:szCs w:val="28"/>
          <w:lang w:val="en-US"/>
        </w:rPr>
        <w:t>2.00, notulist Pieter</w:t>
      </w:r>
    </w:p>
    <w:p w14:paraId="581C0108" w14:textId="71A195FA" w:rsidR="002E3E47" w:rsidRPr="005117B4" w:rsidRDefault="002E3E47" w:rsidP="002E3E47">
      <w:pPr>
        <w:rPr>
          <w:rFonts w:ascii="Book Antiqua" w:hAnsi="Book Antiqua"/>
          <w:b/>
          <w:i/>
          <w:sz w:val="22"/>
          <w:szCs w:val="22"/>
        </w:rPr>
      </w:pPr>
    </w:p>
    <w:p w14:paraId="5897B07D" w14:textId="267EF145" w:rsidR="005117B4" w:rsidRPr="005117B4" w:rsidRDefault="005117B4" w:rsidP="002E3E47">
      <w:pPr>
        <w:rPr>
          <w:rFonts w:ascii="Book Antiqua" w:hAnsi="Book Antiqua"/>
          <w:b/>
          <w:i/>
          <w:sz w:val="22"/>
          <w:szCs w:val="22"/>
        </w:rPr>
      </w:pPr>
    </w:p>
    <w:p w14:paraId="6D836398" w14:textId="77777777" w:rsidR="002E3E47" w:rsidRPr="002E3E47" w:rsidRDefault="002E3E47" w:rsidP="002E3E47">
      <w:pPr>
        <w:rPr>
          <w:rFonts w:ascii="Book Antiqua" w:hAnsi="Book Antiqua"/>
        </w:rPr>
      </w:pPr>
    </w:p>
    <w:p w14:paraId="6490A804" w14:textId="08483AFC" w:rsidR="002E3E47" w:rsidRDefault="002E3E47" w:rsidP="002E3E47">
      <w:pPr>
        <w:pStyle w:val="Lijstalinea"/>
        <w:numPr>
          <w:ilvl w:val="0"/>
          <w:numId w:val="1"/>
        </w:numPr>
        <w:rPr>
          <w:rFonts w:ascii="Book Antiqua" w:hAnsi="Book Antiqua"/>
        </w:rPr>
      </w:pPr>
      <w:r w:rsidRPr="002E3E47">
        <w:rPr>
          <w:rFonts w:ascii="Book Antiqua" w:hAnsi="Book Antiqua"/>
        </w:rPr>
        <w:t>Opening</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B</w:t>
      </w:r>
      <w:r>
        <w:rPr>
          <w:rFonts w:ascii="Book Antiqua" w:hAnsi="Book Antiqua"/>
        </w:rPr>
        <w:tab/>
      </w:r>
      <w:r>
        <w:rPr>
          <w:rFonts w:ascii="Book Antiqua" w:hAnsi="Book Antiqua"/>
        </w:rPr>
        <w:tab/>
      </w:r>
      <w:r>
        <w:rPr>
          <w:rFonts w:ascii="Book Antiqua" w:hAnsi="Book Antiqua"/>
        </w:rPr>
        <w:tab/>
      </w:r>
      <w:r w:rsidR="00AF7FFE">
        <w:rPr>
          <w:rFonts w:ascii="Book Antiqua" w:hAnsi="Book Antiqua"/>
        </w:rPr>
        <w:tab/>
      </w:r>
      <w:r w:rsidR="006E568B">
        <w:rPr>
          <w:rFonts w:ascii="Book Antiqua" w:hAnsi="Book Antiqua"/>
        </w:rPr>
        <w:tab/>
      </w:r>
      <w:r w:rsidR="00AF7FFE">
        <w:rPr>
          <w:rFonts w:ascii="Book Antiqua" w:hAnsi="Book Antiqua"/>
        </w:rPr>
        <w:t>19.30</w:t>
      </w:r>
    </w:p>
    <w:p w14:paraId="135460D8" w14:textId="77777777" w:rsidR="00EE0309" w:rsidRPr="00EE0309" w:rsidRDefault="00EE0309" w:rsidP="00EE0309">
      <w:pPr>
        <w:rPr>
          <w:rFonts w:ascii="Book Antiqua" w:hAnsi="Book Antiqua"/>
        </w:rPr>
      </w:pPr>
    </w:p>
    <w:p w14:paraId="2F12ECAB" w14:textId="5E12DF1D" w:rsidR="00A808FA" w:rsidRPr="0011016F" w:rsidRDefault="00A808FA" w:rsidP="0011016F">
      <w:pPr>
        <w:rPr>
          <w:rFonts w:ascii="Book Antiqua" w:hAnsi="Book Antiqua"/>
        </w:rPr>
      </w:pPr>
    </w:p>
    <w:p w14:paraId="2D02D507" w14:textId="77777777" w:rsidR="00A808FA" w:rsidRPr="002E3E47" w:rsidRDefault="00A808FA" w:rsidP="002E1BC2">
      <w:pPr>
        <w:rPr>
          <w:rFonts w:ascii="Book Antiqua" w:hAnsi="Book Antiqua"/>
        </w:rPr>
      </w:pPr>
    </w:p>
    <w:p w14:paraId="558CF29C" w14:textId="6A5F5065" w:rsidR="002E3E47" w:rsidRDefault="00EE0309" w:rsidP="002E3E47">
      <w:pPr>
        <w:pStyle w:val="Lijstalinea"/>
        <w:numPr>
          <w:ilvl w:val="0"/>
          <w:numId w:val="1"/>
        </w:numPr>
        <w:rPr>
          <w:rFonts w:ascii="Book Antiqua" w:hAnsi="Book Antiqua"/>
        </w:rPr>
      </w:pPr>
      <w:r>
        <w:rPr>
          <w:rFonts w:ascii="Book Antiqua" w:hAnsi="Book Antiqua"/>
        </w:rPr>
        <w:t>Welkom belangstellende ouders</w:t>
      </w:r>
      <w:r w:rsidR="002E3E47">
        <w:rPr>
          <w:rFonts w:ascii="Book Antiqua" w:hAnsi="Book Antiqua"/>
        </w:rPr>
        <w:tab/>
      </w:r>
      <w:r w:rsidR="002E3E47">
        <w:rPr>
          <w:rFonts w:ascii="Book Antiqua" w:hAnsi="Book Antiqua"/>
        </w:rPr>
        <w:tab/>
        <w:t>B</w:t>
      </w:r>
      <w:r w:rsidR="00AF7FFE">
        <w:rPr>
          <w:rFonts w:ascii="Book Antiqua" w:hAnsi="Book Antiqua"/>
        </w:rPr>
        <w:tab/>
      </w:r>
      <w:r w:rsidR="00AF7FFE">
        <w:rPr>
          <w:rFonts w:ascii="Book Antiqua" w:hAnsi="Book Antiqua"/>
        </w:rPr>
        <w:tab/>
      </w:r>
      <w:r w:rsidR="00AF7FFE">
        <w:rPr>
          <w:rFonts w:ascii="Book Antiqua" w:hAnsi="Book Antiqua"/>
        </w:rPr>
        <w:tab/>
      </w:r>
      <w:r w:rsidR="00AF7FFE">
        <w:rPr>
          <w:rFonts w:ascii="Book Antiqua" w:hAnsi="Book Antiqua"/>
        </w:rPr>
        <w:tab/>
      </w:r>
      <w:r w:rsidR="006E568B">
        <w:rPr>
          <w:rFonts w:ascii="Book Antiqua" w:hAnsi="Book Antiqua"/>
        </w:rPr>
        <w:tab/>
      </w:r>
      <w:r>
        <w:rPr>
          <w:rFonts w:ascii="Book Antiqua" w:hAnsi="Book Antiqua"/>
        </w:rPr>
        <w:t>20.00</w:t>
      </w:r>
    </w:p>
    <w:p w14:paraId="2149574B" w14:textId="48D38CCD" w:rsidR="0057421D" w:rsidRPr="0057421D" w:rsidRDefault="00E1705D" w:rsidP="0057421D">
      <w:pPr>
        <w:rPr>
          <w:rFonts w:ascii="Book Antiqua" w:hAnsi="Book Antiqua"/>
        </w:rPr>
      </w:pPr>
      <w:r>
        <w:rPr>
          <w:rFonts w:ascii="Book Antiqua" w:hAnsi="Book Antiqua"/>
        </w:rPr>
        <w:t xml:space="preserve">Er volgt een voorstelronde van alle </w:t>
      </w:r>
      <w:r w:rsidR="00882919">
        <w:rPr>
          <w:rFonts w:ascii="Book Antiqua" w:hAnsi="Book Antiqua"/>
        </w:rPr>
        <w:t>mr</w:t>
      </w:r>
      <w:r w:rsidR="0011016F">
        <w:rPr>
          <w:rFonts w:ascii="Book Antiqua" w:hAnsi="Book Antiqua"/>
        </w:rPr>
        <w:t>.</w:t>
      </w:r>
      <w:r w:rsidR="00882919">
        <w:rPr>
          <w:rFonts w:ascii="Book Antiqua" w:hAnsi="Book Antiqua"/>
        </w:rPr>
        <w:t xml:space="preserve"> leden en de mogelijke </w:t>
      </w:r>
      <w:r w:rsidR="004F020C">
        <w:rPr>
          <w:rFonts w:ascii="Book Antiqua" w:hAnsi="Book Antiqua"/>
        </w:rPr>
        <w:t>kandidaat-leden</w:t>
      </w:r>
      <w:r w:rsidR="00882919">
        <w:rPr>
          <w:rFonts w:ascii="Book Antiqua" w:hAnsi="Book Antiqua"/>
        </w:rPr>
        <w:t>.</w:t>
      </w:r>
    </w:p>
    <w:p w14:paraId="36447097" w14:textId="77777777" w:rsidR="0057421D" w:rsidRPr="00EE0309" w:rsidRDefault="0057421D" w:rsidP="00EE0309">
      <w:pPr>
        <w:pStyle w:val="Lijstalinea"/>
        <w:rPr>
          <w:rFonts w:ascii="Book Antiqua" w:hAnsi="Book Antiqua"/>
        </w:rPr>
      </w:pPr>
    </w:p>
    <w:p w14:paraId="4FA4AB40" w14:textId="659C32BE" w:rsidR="00EE0309" w:rsidRDefault="00EE0309" w:rsidP="002E3E47">
      <w:pPr>
        <w:pStyle w:val="Lijstalinea"/>
        <w:numPr>
          <w:ilvl w:val="0"/>
          <w:numId w:val="1"/>
        </w:numPr>
        <w:rPr>
          <w:rFonts w:ascii="Book Antiqua" w:hAnsi="Book Antiqua"/>
        </w:rPr>
      </w:pPr>
      <w:r>
        <w:rPr>
          <w:rFonts w:ascii="Book Antiqua" w:hAnsi="Book Antiqua"/>
        </w:rPr>
        <w:t>Agenda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6E568B">
        <w:rPr>
          <w:rFonts w:ascii="Book Antiqua" w:hAnsi="Book Antiqua"/>
        </w:rPr>
        <w:tab/>
      </w:r>
      <w:r>
        <w:rPr>
          <w:rFonts w:ascii="Book Antiqua" w:hAnsi="Book Antiqua"/>
        </w:rPr>
        <w:t>20.</w:t>
      </w:r>
      <w:r w:rsidR="006E568B">
        <w:rPr>
          <w:rFonts w:ascii="Book Antiqua" w:hAnsi="Book Antiqua"/>
        </w:rPr>
        <w:t>10</w:t>
      </w:r>
    </w:p>
    <w:p w14:paraId="63FCA5BC" w14:textId="76CD6312" w:rsidR="00EE0309" w:rsidRPr="00882919" w:rsidRDefault="00F43542" w:rsidP="00882919">
      <w:pPr>
        <w:rPr>
          <w:rFonts w:ascii="Book Antiqua" w:hAnsi="Book Antiqua"/>
        </w:rPr>
      </w:pPr>
      <w:r>
        <w:rPr>
          <w:rFonts w:ascii="Book Antiqua" w:hAnsi="Book Antiqua"/>
        </w:rPr>
        <w:t>Geen aanmerkingen o</w:t>
      </w:r>
      <w:r w:rsidR="0011016F">
        <w:rPr>
          <w:rFonts w:ascii="Book Antiqua" w:hAnsi="Book Antiqua"/>
        </w:rPr>
        <w:t>p</w:t>
      </w:r>
      <w:r>
        <w:rPr>
          <w:rFonts w:ascii="Book Antiqua" w:hAnsi="Book Antiqua"/>
        </w:rPr>
        <w:t xml:space="preserve"> de agenda</w:t>
      </w:r>
    </w:p>
    <w:p w14:paraId="73D4BD8E" w14:textId="77777777" w:rsidR="00882919" w:rsidRPr="00EE0309" w:rsidRDefault="00882919" w:rsidP="00EE0309">
      <w:pPr>
        <w:pStyle w:val="Lijstalinea"/>
        <w:rPr>
          <w:rFonts w:ascii="Book Antiqua" w:hAnsi="Book Antiqua"/>
        </w:rPr>
      </w:pPr>
    </w:p>
    <w:p w14:paraId="32B1A466" w14:textId="34538D1F" w:rsidR="00EE0309" w:rsidRPr="002E3E47" w:rsidRDefault="00EE0309" w:rsidP="002E3E47">
      <w:pPr>
        <w:pStyle w:val="Lijstalinea"/>
        <w:numPr>
          <w:ilvl w:val="0"/>
          <w:numId w:val="1"/>
        </w:numPr>
        <w:rPr>
          <w:rFonts w:ascii="Book Antiqua" w:hAnsi="Book Antiqua"/>
        </w:rPr>
      </w:pPr>
      <w:r>
        <w:rPr>
          <w:rFonts w:ascii="Book Antiqua" w:hAnsi="Book Antiqua"/>
        </w:rPr>
        <w:t>Notulen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6E568B">
        <w:rPr>
          <w:rFonts w:ascii="Book Antiqua" w:hAnsi="Book Antiqua"/>
        </w:rPr>
        <w:tab/>
      </w:r>
      <w:r>
        <w:rPr>
          <w:rFonts w:ascii="Book Antiqua" w:hAnsi="Book Antiqua"/>
        </w:rPr>
        <w:t>20.</w:t>
      </w:r>
      <w:r w:rsidR="006E568B">
        <w:rPr>
          <w:rFonts w:ascii="Book Antiqua" w:hAnsi="Book Antiqua"/>
        </w:rPr>
        <w:t>15</w:t>
      </w:r>
    </w:p>
    <w:p w14:paraId="3F0E40D6" w14:textId="1E5EA3BC" w:rsidR="00CF2BC5" w:rsidRPr="004F020C" w:rsidRDefault="00F43542" w:rsidP="000B3F8D">
      <w:pPr>
        <w:rPr>
          <w:rFonts w:ascii="Book Antiqua" w:hAnsi="Book Antiqua"/>
        </w:rPr>
      </w:pPr>
      <w:r>
        <w:rPr>
          <w:rFonts w:ascii="Book Antiqua" w:hAnsi="Book Antiqua"/>
        </w:rPr>
        <w:t>Geen toevoegingen op de agen</w:t>
      </w:r>
      <w:r w:rsidR="00485AE2">
        <w:rPr>
          <w:rFonts w:ascii="Book Antiqua" w:hAnsi="Book Antiqua"/>
        </w:rPr>
        <w:t>d</w:t>
      </w:r>
      <w:r>
        <w:rPr>
          <w:rFonts w:ascii="Book Antiqua" w:hAnsi="Book Antiqua"/>
        </w:rPr>
        <w:t>a</w:t>
      </w:r>
    </w:p>
    <w:p w14:paraId="1B442843" w14:textId="2B92F002" w:rsidR="002E3E47" w:rsidRPr="004747C5" w:rsidRDefault="004747C5" w:rsidP="000B3F8D">
      <w:pPr>
        <w:rPr>
          <w:rFonts w:ascii="Book Antiqua" w:hAnsi="Book Antiqua"/>
          <w:b/>
          <w:bCs/>
        </w:rPr>
      </w:pPr>
      <w:r w:rsidRPr="004747C5">
        <w:rPr>
          <w:rFonts w:ascii="Book Antiqua" w:hAnsi="Book Antiqua"/>
          <w:b/>
          <w:bCs/>
        </w:rPr>
        <w:t xml:space="preserve"> </w:t>
      </w:r>
    </w:p>
    <w:p w14:paraId="10474A6D" w14:textId="24DD4641" w:rsidR="00D01054" w:rsidRDefault="002E3E47" w:rsidP="00F43542">
      <w:pPr>
        <w:pStyle w:val="Lijstalinea"/>
        <w:numPr>
          <w:ilvl w:val="0"/>
          <w:numId w:val="1"/>
        </w:numPr>
        <w:rPr>
          <w:rFonts w:ascii="Book Antiqua" w:hAnsi="Book Antiqua"/>
        </w:rPr>
      </w:pPr>
      <w:r w:rsidRPr="002E3E47">
        <w:rPr>
          <w:rFonts w:ascii="Book Antiqua" w:hAnsi="Book Antiqua"/>
        </w:rPr>
        <w:t>Post</w:t>
      </w:r>
      <w:r w:rsidR="00E9732A">
        <w:rPr>
          <w:rFonts w:ascii="Book Antiqua" w:hAnsi="Book Antiqua"/>
        </w:rPr>
        <w:t>/mail etc</w:t>
      </w:r>
      <w:r w:rsidR="00E9732A">
        <w:rPr>
          <w:rFonts w:ascii="Book Antiqua" w:hAnsi="Book Antiqua"/>
        </w:rPr>
        <w:tab/>
      </w:r>
      <w:r w:rsidR="00AF7FFE">
        <w:rPr>
          <w:rFonts w:ascii="Book Antiqua" w:hAnsi="Book Antiqua"/>
        </w:rPr>
        <w:tab/>
      </w:r>
      <w:r w:rsidR="00AF7FFE">
        <w:rPr>
          <w:rFonts w:ascii="Book Antiqua" w:hAnsi="Book Antiqua"/>
        </w:rPr>
        <w:tab/>
      </w:r>
      <w:r w:rsidR="00AF7FFE">
        <w:rPr>
          <w:rFonts w:ascii="Book Antiqua" w:hAnsi="Book Antiqua"/>
        </w:rPr>
        <w:tab/>
        <w:t>info</w:t>
      </w:r>
      <w:r w:rsidR="00AF7FFE">
        <w:rPr>
          <w:rFonts w:ascii="Book Antiqua" w:hAnsi="Book Antiqua"/>
        </w:rPr>
        <w:tab/>
      </w:r>
      <w:r w:rsidR="00AF7FFE">
        <w:rPr>
          <w:rFonts w:ascii="Book Antiqua" w:hAnsi="Book Antiqua"/>
        </w:rPr>
        <w:tab/>
      </w:r>
      <w:r w:rsidR="00AF7FFE">
        <w:rPr>
          <w:rFonts w:ascii="Book Antiqua" w:hAnsi="Book Antiqua"/>
        </w:rPr>
        <w:tab/>
      </w:r>
      <w:r w:rsidR="00AF7FFE">
        <w:rPr>
          <w:rFonts w:ascii="Book Antiqua" w:hAnsi="Book Antiqua"/>
        </w:rPr>
        <w:tab/>
      </w:r>
      <w:r w:rsidR="006E568B">
        <w:rPr>
          <w:rFonts w:ascii="Book Antiqua" w:hAnsi="Book Antiqua"/>
        </w:rPr>
        <w:tab/>
      </w:r>
      <w:r w:rsidR="00EE0309">
        <w:rPr>
          <w:rFonts w:ascii="Book Antiqua" w:hAnsi="Book Antiqua"/>
        </w:rPr>
        <w:t>20.</w:t>
      </w:r>
      <w:r w:rsidR="006E568B">
        <w:rPr>
          <w:rFonts w:ascii="Book Antiqua" w:hAnsi="Book Antiqua"/>
        </w:rPr>
        <w:t>20</w:t>
      </w:r>
    </w:p>
    <w:p w14:paraId="544F6E83" w14:textId="511E1558" w:rsidR="00F43542" w:rsidRDefault="00F43542" w:rsidP="00F43542">
      <w:pPr>
        <w:rPr>
          <w:rFonts w:ascii="Book Antiqua" w:hAnsi="Book Antiqua"/>
        </w:rPr>
      </w:pPr>
      <w:r>
        <w:rPr>
          <w:rFonts w:ascii="Book Antiqua" w:hAnsi="Book Antiqua"/>
        </w:rPr>
        <w:t>Geen relevante post.</w:t>
      </w:r>
    </w:p>
    <w:p w14:paraId="526ACA71" w14:textId="77777777" w:rsidR="00F43542" w:rsidRPr="00F43542" w:rsidRDefault="00F43542" w:rsidP="00F43542">
      <w:pPr>
        <w:rPr>
          <w:rFonts w:ascii="Book Antiqua" w:hAnsi="Book Antiqua"/>
        </w:rPr>
      </w:pPr>
    </w:p>
    <w:p w14:paraId="1964DB7B" w14:textId="022381AC" w:rsidR="002D3423" w:rsidRDefault="002E3E47" w:rsidP="002D3423">
      <w:pPr>
        <w:pStyle w:val="Lijstalinea"/>
        <w:numPr>
          <w:ilvl w:val="0"/>
          <w:numId w:val="1"/>
        </w:numPr>
        <w:rPr>
          <w:rFonts w:ascii="Book Antiqua" w:hAnsi="Book Antiqua"/>
        </w:rPr>
      </w:pPr>
      <w:r w:rsidRPr="002E1BC2">
        <w:rPr>
          <w:rFonts w:ascii="Book Antiqua" w:hAnsi="Book Antiqua"/>
        </w:rPr>
        <w:t xml:space="preserve">Mededelingen </w:t>
      </w:r>
      <w:r w:rsidR="00425C14">
        <w:rPr>
          <w:rFonts w:ascii="Book Antiqua" w:hAnsi="Book Antiqua"/>
        </w:rPr>
        <w:t>Sonja</w:t>
      </w:r>
      <w:r w:rsidR="00E9732A" w:rsidRPr="002E1BC2">
        <w:rPr>
          <w:rFonts w:ascii="Book Antiqua" w:hAnsi="Book Antiqua"/>
        </w:rPr>
        <w:tab/>
      </w:r>
      <w:r w:rsidR="00E9732A" w:rsidRPr="002E1BC2">
        <w:rPr>
          <w:rFonts w:ascii="Book Antiqua" w:hAnsi="Book Antiqua"/>
        </w:rPr>
        <w:tab/>
      </w:r>
      <w:r w:rsidR="00E9732A" w:rsidRPr="002E1BC2">
        <w:rPr>
          <w:rFonts w:ascii="Book Antiqua" w:hAnsi="Book Antiqua"/>
        </w:rPr>
        <w:tab/>
      </w:r>
      <w:r w:rsidR="000B3F8D">
        <w:rPr>
          <w:rFonts w:ascii="Book Antiqua" w:hAnsi="Book Antiqua"/>
        </w:rPr>
        <w:t>i</w:t>
      </w:r>
      <w:r w:rsidR="00E9732A" w:rsidRPr="002E1BC2">
        <w:rPr>
          <w:rFonts w:ascii="Book Antiqua" w:hAnsi="Book Antiqua"/>
        </w:rPr>
        <w:t>nfo</w:t>
      </w:r>
      <w:r w:rsidR="00E9732A" w:rsidRPr="002E1BC2">
        <w:rPr>
          <w:rFonts w:ascii="Book Antiqua" w:hAnsi="Book Antiqua"/>
        </w:rPr>
        <w:tab/>
      </w:r>
      <w:r w:rsidR="00E9732A" w:rsidRPr="002E1BC2">
        <w:rPr>
          <w:rFonts w:ascii="Book Antiqua" w:hAnsi="Book Antiqua"/>
        </w:rPr>
        <w:tab/>
      </w:r>
      <w:r w:rsidR="00E9732A" w:rsidRPr="002E1BC2">
        <w:rPr>
          <w:rFonts w:ascii="Book Antiqua" w:hAnsi="Book Antiqua"/>
        </w:rPr>
        <w:tab/>
      </w:r>
      <w:r w:rsidR="00E9732A" w:rsidRPr="002E1BC2">
        <w:rPr>
          <w:rFonts w:ascii="Book Antiqua" w:hAnsi="Book Antiqua"/>
        </w:rPr>
        <w:tab/>
      </w:r>
      <w:r w:rsidR="006E568B">
        <w:rPr>
          <w:rFonts w:ascii="Book Antiqua" w:hAnsi="Book Antiqua"/>
        </w:rPr>
        <w:tab/>
      </w:r>
      <w:r w:rsidR="00EE0309">
        <w:rPr>
          <w:rFonts w:ascii="Book Antiqua" w:hAnsi="Book Antiqua"/>
        </w:rPr>
        <w:t>20.</w:t>
      </w:r>
      <w:r w:rsidR="006E568B">
        <w:rPr>
          <w:rFonts w:ascii="Book Antiqua" w:hAnsi="Book Antiqua"/>
        </w:rPr>
        <w:t>25</w:t>
      </w:r>
      <w:r w:rsidR="002E1BC2" w:rsidRPr="002E1BC2">
        <w:rPr>
          <w:rFonts w:ascii="Book Antiqua" w:hAnsi="Book Antiqua"/>
        </w:rPr>
        <w:br/>
      </w:r>
      <w:r w:rsidR="002E1BC2">
        <w:rPr>
          <w:rFonts w:ascii="Book Antiqua" w:hAnsi="Book Antiqua"/>
        </w:rPr>
        <w:t xml:space="preserve">- </w:t>
      </w:r>
      <w:r w:rsidR="00B90A23">
        <w:rPr>
          <w:rFonts w:ascii="Book Antiqua" w:hAnsi="Book Antiqua"/>
        </w:rPr>
        <w:t xml:space="preserve">    </w:t>
      </w:r>
      <w:r w:rsidR="00C63235">
        <w:rPr>
          <w:rFonts w:ascii="Book Antiqua" w:hAnsi="Book Antiqua"/>
        </w:rPr>
        <w:t>MARA</w:t>
      </w:r>
      <w:r w:rsidR="000B3F8D">
        <w:rPr>
          <w:rFonts w:ascii="Book Antiqua" w:hAnsi="Book Antiqua"/>
        </w:rPr>
        <w:t>P</w:t>
      </w:r>
    </w:p>
    <w:p w14:paraId="6BF957DC" w14:textId="07DECC6B" w:rsidR="00B45572" w:rsidRDefault="00B67D73" w:rsidP="00B45572">
      <w:pPr>
        <w:ind w:left="360"/>
        <w:rPr>
          <w:rFonts w:ascii="Book Antiqua" w:hAnsi="Book Antiqua"/>
        </w:rPr>
      </w:pPr>
      <w:r>
        <w:rPr>
          <w:rFonts w:ascii="Book Antiqua" w:hAnsi="Book Antiqua"/>
        </w:rPr>
        <w:t xml:space="preserve">Sonja ligt de marap toe. </w:t>
      </w:r>
    </w:p>
    <w:p w14:paraId="18F0C981" w14:textId="405E9822" w:rsidR="00B45572" w:rsidRDefault="00B45572" w:rsidP="00B45572">
      <w:pPr>
        <w:pStyle w:val="Lijstalinea"/>
        <w:numPr>
          <w:ilvl w:val="0"/>
          <w:numId w:val="15"/>
        </w:numPr>
        <w:rPr>
          <w:rFonts w:ascii="Book Antiqua" w:hAnsi="Book Antiqua"/>
        </w:rPr>
      </w:pPr>
      <w:r>
        <w:rPr>
          <w:rFonts w:ascii="Book Antiqua" w:hAnsi="Book Antiqua"/>
        </w:rPr>
        <w:t xml:space="preserve">Wachtlijst afspraken. Er zijn regels vanuit het bestuur. </w:t>
      </w:r>
      <w:r w:rsidR="00D43E26">
        <w:rPr>
          <w:rFonts w:ascii="Book Antiqua" w:hAnsi="Book Antiqua"/>
        </w:rPr>
        <w:t xml:space="preserve">Bij gebrek aan </w:t>
      </w:r>
      <w:r w:rsidR="003D0BDB">
        <w:rPr>
          <w:rFonts w:ascii="Book Antiqua" w:hAnsi="Book Antiqua"/>
        </w:rPr>
        <w:t>(fysieke)</w:t>
      </w:r>
      <w:r w:rsidR="00D43E26">
        <w:rPr>
          <w:rFonts w:ascii="Book Antiqua" w:hAnsi="Book Antiqua"/>
        </w:rPr>
        <w:t>ruimte mag een school</w:t>
      </w:r>
      <w:r w:rsidR="003D0BDB">
        <w:rPr>
          <w:rFonts w:ascii="Book Antiqua" w:hAnsi="Book Antiqua"/>
        </w:rPr>
        <w:t xml:space="preserve"> leerlingen</w:t>
      </w:r>
      <w:r w:rsidR="00D43E26">
        <w:rPr>
          <w:rFonts w:ascii="Book Antiqua" w:hAnsi="Book Antiqua"/>
        </w:rPr>
        <w:t xml:space="preserve"> weigeren als dit goed is omschreven. De fysieke ruimte </w:t>
      </w:r>
      <w:r w:rsidR="00840DC8">
        <w:rPr>
          <w:rFonts w:ascii="Book Antiqua" w:hAnsi="Book Antiqua"/>
        </w:rPr>
        <w:t xml:space="preserve">is een belangrijke. </w:t>
      </w:r>
      <w:r w:rsidR="00D339B8">
        <w:rPr>
          <w:rFonts w:ascii="Book Antiqua" w:hAnsi="Book Antiqua"/>
        </w:rPr>
        <w:t>Op dit moment is er een wachtlijst van al 5 leerlingen. De bovenbouw wordt volgend jaar kleiner. Er kom</w:t>
      </w:r>
      <w:r w:rsidR="0035752C">
        <w:rPr>
          <w:rFonts w:ascii="Book Antiqua" w:hAnsi="Book Antiqua"/>
        </w:rPr>
        <w:t xml:space="preserve">en dan 3 grote klassen in de bovenbouw. Daarvoor is er dan ook </w:t>
      </w:r>
      <w:r w:rsidR="0011016F">
        <w:rPr>
          <w:rFonts w:ascii="Book Antiqua" w:hAnsi="Book Antiqua"/>
        </w:rPr>
        <w:t>e</w:t>
      </w:r>
      <w:r w:rsidR="0035752C">
        <w:rPr>
          <w:rFonts w:ascii="Book Antiqua" w:hAnsi="Book Antiqua"/>
        </w:rPr>
        <w:t xml:space="preserve">en wachtlijst. </w:t>
      </w:r>
    </w:p>
    <w:p w14:paraId="0E9CF968" w14:textId="77777777" w:rsidR="003A31EE" w:rsidRDefault="003A31EE" w:rsidP="003A31EE">
      <w:pPr>
        <w:ind w:left="720"/>
        <w:rPr>
          <w:rFonts w:ascii="Book Antiqua" w:hAnsi="Book Antiqua"/>
        </w:rPr>
      </w:pPr>
    </w:p>
    <w:p w14:paraId="795FF8D1" w14:textId="2C98068C" w:rsidR="003A31EE" w:rsidRDefault="003A31EE" w:rsidP="003A31EE">
      <w:pPr>
        <w:ind w:left="1080"/>
        <w:rPr>
          <w:rFonts w:ascii="Book Antiqua" w:hAnsi="Book Antiqua"/>
        </w:rPr>
      </w:pPr>
      <w:r>
        <w:rPr>
          <w:rFonts w:ascii="Book Antiqua" w:hAnsi="Book Antiqua"/>
        </w:rPr>
        <w:t>In het huidige gebouw kun</w:t>
      </w:r>
      <w:r w:rsidR="003D0BDB">
        <w:rPr>
          <w:rFonts w:ascii="Book Antiqua" w:hAnsi="Book Antiqua"/>
        </w:rPr>
        <w:t xml:space="preserve">nen </w:t>
      </w:r>
      <w:r>
        <w:rPr>
          <w:rFonts w:ascii="Book Antiqua" w:hAnsi="Book Antiqua"/>
        </w:rPr>
        <w:t xml:space="preserve">11 groepen. Een </w:t>
      </w:r>
      <w:r w:rsidR="003D0BDB">
        <w:rPr>
          <w:rFonts w:ascii="Book Antiqua" w:hAnsi="Book Antiqua"/>
        </w:rPr>
        <w:t>dependance</w:t>
      </w:r>
      <w:r>
        <w:rPr>
          <w:rFonts w:ascii="Book Antiqua" w:hAnsi="Book Antiqua"/>
        </w:rPr>
        <w:t xml:space="preserve"> is niet </w:t>
      </w:r>
      <w:r w:rsidR="003D0BDB">
        <w:rPr>
          <w:rFonts w:ascii="Book Antiqua" w:hAnsi="Book Antiqua"/>
        </w:rPr>
        <w:t>een fijne</w:t>
      </w:r>
      <w:r>
        <w:rPr>
          <w:rFonts w:ascii="Book Antiqua" w:hAnsi="Book Antiqua"/>
        </w:rPr>
        <w:t xml:space="preserve"> oplossing. </w:t>
      </w:r>
      <w:r w:rsidR="00DA0077">
        <w:rPr>
          <w:rFonts w:ascii="Book Antiqua" w:hAnsi="Book Antiqua"/>
        </w:rPr>
        <w:t>Ideal</w:t>
      </w:r>
      <w:r w:rsidR="003D0BDB">
        <w:rPr>
          <w:rFonts w:ascii="Book Antiqua" w:hAnsi="Book Antiqua"/>
        </w:rPr>
        <w:t>e</w:t>
      </w:r>
      <w:r w:rsidR="00DA0077">
        <w:rPr>
          <w:rFonts w:ascii="Book Antiqua" w:hAnsi="Book Antiqua"/>
        </w:rPr>
        <w:t xml:space="preserve"> stroom </w:t>
      </w:r>
      <w:r w:rsidR="008B68A0">
        <w:rPr>
          <w:rFonts w:ascii="Book Antiqua" w:hAnsi="Book Antiqua"/>
        </w:rPr>
        <w:t>is</w:t>
      </w:r>
      <w:r w:rsidR="00DA0077">
        <w:rPr>
          <w:rFonts w:ascii="Book Antiqua" w:hAnsi="Book Antiqua"/>
        </w:rPr>
        <w:t xml:space="preserve"> max 36 in de onderbouw. </w:t>
      </w:r>
    </w:p>
    <w:p w14:paraId="4C4A1607" w14:textId="77777777" w:rsidR="00DA0077" w:rsidRDefault="00DA0077" w:rsidP="003A31EE">
      <w:pPr>
        <w:ind w:left="1080"/>
        <w:rPr>
          <w:rFonts w:ascii="Book Antiqua" w:hAnsi="Book Antiqua"/>
        </w:rPr>
      </w:pPr>
    </w:p>
    <w:p w14:paraId="191F4D97" w14:textId="77777777" w:rsidR="00806BF8" w:rsidRDefault="00806BF8" w:rsidP="003A31EE">
      <w:pPr>
        <w:ind w:left="1080"/>
        <w:rPr>
          <w:rFonts w:ascii="Book Antiqua" w:hAnsi="Book Antiqua"/>
        </w:rPr>
      </w:pPr>
    </w:p>
    <w:p w14:paraId="7E3DE2C3" w14:textId="552F5CA9" w:rsidR="00806BF8" w:rsidRDefault="00806BF8" w:rsidP="003A31EE">
      <w:pPr>
        <w:ind w:left="1080"/>
        <w:rPr>
          <w:rFonts w:ascii="Book Antiqua" w:hAnsi="Book Antiqua"/>
        </w:rPr>
      </w:pPr>
      <w:r>
        <w:rPr>
          <w:rFonts w:ascii="Book Antiqua" w:hAnsi="Book Antiqua"/>
        </w:rPr>
        <w:t xml:space="preserve">Je houdt </w:t>
      </w:r>
      <w:r w:rsidR="008B68A0">
        <w:rPr>
          <w:rFonts w:ascii="Book Antiqua" w:hAnsi="Book Antiqua"/>
        </w:rPr>
        <w:t>dan</w:t>
      </w:r>
      <w:r>
        <w:rPr>
          <w:rFonts w:ascii="Book Antiqua" w:hAnsi="Book Antiqua"/>
        </w:rPr>
        <w:t xml:space="preserve"> een ideale school </w:t>
      </w:r>
      <w:r w:rsidR="004010EC">
        <w:rPr>
          <w:rFonts w:ascii="Book Antiqua" w:hAnsi="Book Antiqua"/>
        </w:rPr>
        <w:t xml:space="preserve">met gemiddeld circa 28 in de klas. De bovenbouw gaat echter groter worden. </w:t>
      </w:r>
      <w:r w:rsidR="009A1C50">
        <w:rPr>
          <w:rFonts w:ascii="Book Antiqua" w:hAnsi="Book Antiqua"/>
        </w:rPr>
        <w:t>Alleen de Jena</w:t>
      </w:r>
      <w:r w:rsidR="0011016F">
        <w:rPr>
          <w:rFonts w:ascii="Book Antiqua" w:hAnsi="Book Antiqua"/>
        </w:rPr>
        <w:t xml:space="preserve"> </w:t>
      </w:r>
      <w:r w:rsidR="009A1C50">
        <w:rPr>
          <w:rFonts w:ascii="Book Antiqua" w:hAnsi="Book Antiqua"/>
        </w:rPr>
        <w:t>Plein</w:t>
      </w:r>
      <w:r w:rsidR="008B68A0">
        <w:rPr>
          <w:rFonts w:ascii="Book Antiqua" w:hAnsi="Book Antiqua"/>
        </w:rPr>
        <w:t xml:space="preserve"> schoo</w:t>
      </w:r>
      <w:r w:rsidR="0011016F">
        <w:rPr>
          <w:rFonts w:ascii="Book Antiqua" w:hAnsi="Book Antiqua"/>
        </w:rPr>
        <w:t>l</w:t>
      </w:r>
      <w:r w:rsidR="009A1C50">
        <w:rPr>
          <w:rFonts w:ascii="Book Antiqua" w:hAnsi="Book Antiqua"/>
        </w:rPr>
        <w:t xml:space="preserve"> heeft een wachtlijst, overige scholen hebben dat nog niet. </w:t>
      </w:r>
    </w:p>
    <w:p w14:paraId="1F68A92C" w14:textId="77777777" w:rsidR="00643124" w:rsidRDefault="00643124" w:rsidP="003A31EE">
      <w:pPr>
        <w:ind w:left="1080"/>
        <w:rPr>
          <w:rFonts w:ascii="Book Antiqua" w:hAnsi="Book Antiqua"/>
        </w:rPr>
      </w:pPr>
    </w:p>
    <w:p w14:paraId="554558BE" w14:textId="648EDB4C" w:rsidR="00643124" w:rsidRDefault="00643124" w:rsidP="003A31EE">
      <w:pPr>
        <w:ind w:left="1080"/>
        <w:rPr>
          <w:rFonts w:ascii="Book Antiqua" w:hAnsi="Book Antiqua"/>
        </w:rPr>
      </w:pPr>
      <w:r>
        <w:rPr>
          <w:rFonts w:ascii="Book Antiqua" w:hAnsi="Book Antiqua"/>
        </w:rPr>
        <w:t>De MR is akkoord met de voorgestelde volgorde</w:t>
      </w:r>
      <w:r w:rsidR="008B68A0">
        <w:rPr>
          <w:rFonts w:ascii="Book Antiqua" w:hAnsi="Book Antiqua"/>
        </w:rPr>
        <w:t xml:space="preserve"> van aanmelden</w:t>
      </w:r>
      <w:r>
        <w:rPr>
          <w:rFonts w:ascii="Book Antiqua" w:hAnsi="Book Antiqua"/>
        </w:rPr>
        <w:t>.</w:t>
      </w:r>
      <w:r w:rsidR="007C22AE">
        <w:rPr>
          <w:rFonts w:ascii="Book Antiqua" w:hAnsi="Book Antiqua"/>
        </w:rPr>
        <w:t xml:space="preserve"> 1. </w:t>
      </w:r>
      <w:r w:rsidR="0011016F">
        <w:rPr>
          <w:rFonts w:ascii="Book Antiqua" w:hAnsi="Book Antiqua"/>
        </w:rPr>
        <w:t>b</w:t>
      </w:r>
      <w:r w:rsidR="00B6189C">
        <w:rPr>
          <w:rFonts w:ascii="Book Antiqua" w:hAnsi="Book Antiqua"/>
        </w:rPr>
        <w:t xml:space="preserve">roertje en zusje, 2. </w:t>
      </w:r>
      <w:r w:rsidR="0011016F">
        <w:rPr>
          <w:rFonts w:ascii="Book Antiqua" w:hAnsi="Book Antiqua"/>
        </w:rPr>
        <w:t>k</w:t>
      </w:r>
      <w:r w:rsidR="00B6189C">
        <w:rPr>
          <w:rFonts w:ascii="Book Antiqua" w:hAnsi="Book Antiqua"/>
        </w:rPr>
        <w:t xml:space="preserve">inderen die van een andere </w:t>
      </w:r>
      <w:r w:rsidR="0011016F">
        <w:rPr>
          <w:rFonts w:ascii="Book Antiqua" w:hAnsi="Book Antiqua"/>
        </w:rPr>
        <w:t>M</w:t>
      </w:r>
      <w:r w:rsidR="00B6189C">
        <w:rPr>
          <w:rFonts w:ascii="Book Antiqua" w:hAnsi="Book Antiqua"/>
        </w:rPr>
        <w:t xml:space="preserve">ontessori komen en 3. </w:t>
      </w:r>
      <w:r w:rsidR="0011016F">
        <w:rPr>
          <w:rFonts w:ascii="Book Antiqua" w:hAnsi="Book Antiqua"/>
        </w:rPr>
        <w:t>k</w:t>
      </w:r>
      <w:r w:rsidR="00B6189C">
        <w:rPr>
          <w:rFonts w:ascii="Book Antiqua" w:hAnsi="Book Antiqua"/>
        </w:rPr>
        <w:t xml:space="preserve">inderen die uit </w:t>
      </w:r>
      <w:r w:rsidR="008B68A0">
        <w:rPr>
          <w:rFonts w:ascii="Book Antiqua" w:hAnsi="Book Antiqua"/>
        </w:rPr>
        <w:t>Z</w:t>
      </w:r>
      <w:r w:rsidR="00B6189C">
        <w:rPr>
          <w:rFonts w:ascii="Book Antiqua" w:hAnsi="Book Antiqua"/>
        </w:rPr>
        <w:t>wolle</w:t>
      </w:r>
      <w:r w:rsidR="0011016F">
        <w:rPr>
          <w:rFonts w:ascii="Book Antiqua" w:hAnsi="Book Antiqua"/>
        </w:rPr>
        <w:t>-</w:t>
      </w:r>
      <w:r w:rsidR="00B6189C">
        <w:rPr>
          <w:rFonts w:ascii="Book Antiqua" w:hAnsi="Book Antiqua"/>
        </w:rPr>
        <w:t xml:space="preserve"> zuid komen.</w:t>
      </w:r>
    </w:p>
    <w:p w14:paraId="3E5D503B" w14:textId="77777777" w:rsidR="00032EC1" w:rsidRDefault="00032EC1" w:rsidP="003A31EE">
      <w:pPr>
        <w:ind w:left="1080"/>
        <w:rPr>
          <w:rFonts w:ascii="Book Antiqua" w:hAnsi="Book Antiqua"/>
        </w:rPr>
      </w:pPr>
    </w:p>
    <w:p w14:paraId="1EF9219D" w14:textId="6D078ED3" w:rsidR="00692152" w:rsidRDefault="00692152" w:rsidP="009A1C50">
      <w:pPr>
        <w:pStyle w:val="Lijstalinea"/>
        <w:numPr>
          <w:ilvl w:val="0"/>
          <w:numId w:val="15"/>
        </w:numPr>
        <w:rPr>
          <w:rFonts w:ascii="Book Antiqua" w:hAnsi="Book Antiqua"/>
        </w:rPr>
      </w:pPr>
      <w:r>
        <w:rPr>
          <w:rFonts w:ascii="Book Antiqua" w:hAnsi="Book Antiqua"/>
        </w:rPr>
        <w:t>IEP doorstroomtoets</w:t>
      </w:r>
    </w:p>
    <w:p w14:paraId="3842C269" w14:textId="60EC5A3E" w:rsidR="00692152" w:rsidRDefault="00692152" w:rsidP="00692152">
      <w:pPr>
        <w:pStyle w:val="Lijstalinea"/>
        <w:numPr>
          <w:ilvl w:val="1"/>
          <w:numId w:val="15"/>
        </w:numPr>
        <w:rPr>
          <w:rFonts w:ascii="Book Antiqua" w:hAnsi="Book Antiqua"/>
        </w:rPr>
      </w:pPr>
      <w:r>
        <w:rPr>
          <w:rFonts w:ascii="Book Antiqua" w:hAnsi="Book Antiqua"/>
        </w:rPr>
        <w:t>Landelijk is er een golf aan verschillende doorstroomtoetsen</w:t>
      </w:r>
      <w:r w:rsidR="00147488">
        <w:rPr>
          <w:rFonts w:ascii="Book Antiqua" w:hAnsi="Book Antiqua"/>
        </w:rPr>
        <w:t xml:space="preserve"> en aanbieders. Monte</w:t>
      </w:r>
      <w:r w:rsidR="008B68A0">
        <w:rPr>
          <w:rFonts w:ascii="Book Antiqua" w:hAnsi="Book Antiqua"/>
        </w:rPr>
        <w:t>ssor</w:t>
      </w:r>
      <w:r w:rsidR="00147488">
        <w:rPr>
          <w:rFonts w:ascii="Book Antiqua" w:hAnsi="Book Antiqua"/>
        </w:rPr>
        <w:t xml:space="preserve">i school heeft gekozen voor de papieren </w:t>
      </w:r>
      <w:r w:rsidR="00147488">
        <w:rPr>
          <w:rFonts w:ascii="Book Antiqua" w:hAnsi="Book Antiqua"/>
        </w:rPr>
        <w:lastRenderedPageBreak/>
        <w:t>versie</w:t>
      </w:r>
      <w:r>
        <w:rPr>
          <w:rFonts w:ascii="Book Antiqua" w:hAnsi="Book Antiqua"/>
        </w:rPr>
        <w:t>. IEP heeft de eindadviezen 45%rekenen, 30</w:t>
      </w:r>
      <w:r w:rsidR="00D84E44">
        <w:rPr>
          <w:rFonts w:ascii="Book Antiqua" w:hAnsi="Book Antiqua"/>
        </w:rPr>
        <w:t xml:space="preserve">% </w:t>
      </w:r>
      <w:r w:rsidR="0011016F">
        <w:rPr>
          <w:rFonts w:ascii="Book Antiqua" w:hAnsi="Book Antiqua"/>
        </w:rPr>
        <w:t>b</w:t>
      </w:r>
      <w:r w:rsidR="00D84E44">
        <w:rPr>
          <w:rFonts w:ascii="Book Antiqua" w:hAnsi="Book Antiqua"/>
        </w:rPr>
        <w:t xml:space="preserve">egrijpend lezen en 25% spelling. Op begrijpend lezen halen we de doelen, op gebied </w:t>
      </w:r>
      <w:r w:rsidR="008B68A0">
        <w:rPr>
          <w:rFonts w:ascii="Book Antiqua" w:hAnsi="Book Antiqua"/>
        </w:rPr>
        <w:t>v</w:t>
      </w:r>
      <w:r w:rsidR="00D84E44">
        <w:rPr>
          <w:rFonts w:ascii="Book Antiqua" w:hAnsi="Book Antiqua"/>
        </w:rPr>
        <w:t xml:space="preserve">an spelling en rekenen halen we dit niet. </w:t>
      </w:r>
    </w:p>
    <w:p w14:paraId="65EAAE33" w14:textId="77777777" w:rsidR="00707D38" w:rsidRDefault="00707D38" w:rsidP="00707D38">
      <w:pPr>
        <w:ind w:left="720"/>
        <w:rPr>
          <w:rFonts w:ascii="Book Antiqua" w:hAnsi="Book Antiqua"/>
        </w:rPr>
      </w:pPr>
    </w:p>
    <w:p w14:paraId="7AE8CDB3" w14:textId="4E9D2CAE" w:rsidR="00707D38" w:rsidRDefault="00707D38" w:rsidP="00707D38">
      <w:pPr>
        <w:ind w:left="1800"/>
        <w:rPr>
          <w:rFonts w:ascii="Book Antiqua" w:hAnsi="Book Antiqua"/>
        </w:rPr>
      </w:pPr>
      <w:r>
        <w:rPr>
          <w:rFonts w:ascii="Book Antiqua" w:hAnsi="Book Antiqua"/>
        </w:rPr>
        <w:t xml:space="preserve">De resultaten zijn lager dan verwacht. Is ook 2 maanden eerder dan andere jaren </w:t>
      </w:r>
      <w:r w:rsidR="0011016F">
        <w:rPr>
          <w:rFonts w:ascii="Book Antiqua" w:hAnsi="Book Antiqua"/>
        </w:rPr>
        <w:t>wanneer</w:t>
      </w:r>
      <w:r>
        <w:rPr>
          <w:rFonts w:ascii="Book Antiqua" w:hAnsi="Book Antiqua"/>
        </w:rPr>
        <w:t xml:space="preserve"> de cito werd afgenomen. </w:t>
      </w:r>
    </w:p>
    <w:p w14:paraId="6C7A8C44" w14:textId="77777777" w:rsidR="00707D38" w:rsidRPr="00707D38" w:rsidRDefault="00707D38" w:rsidP="00707D38">
      <w:pPr>
        <w:rPr>
          <w:rFonts w:ascii="Book Antiqua" w:hAnsi="Book Antiqua"/>
        </w:rPr>
      </w:pPr>
    </w:p>
    <w:p w14:paraId="0736DED4" w14:textId="1D102226" w:rsidR="004A7F31" w:rsidRDefault="00843585" w:rsidP="004A7F31">
      <w:pPr>
        <w:pStyle w:val="Lijstalinea"/>
        <w:numPr>
          <w:ilvl w:val="0"/>
          <w:numId w:val="15"/>
        </w:numPr>
        <w:rPr>
          <w:rFonts w:ascii="Book Antiqua" w:hAnsi="Book Antiqua"/>
        </w:rPr>
      </w:pPr>
      <w:r>
        <w:rPr>
          <w:rFonts w:ascii="Book Antiqua" w:hAnsi="Book Antiqua"/>
        </w:rPr>
        <w:t>Leerlijnen</w:t>
      </w:r>
    </w:p>
    <w:p w14:paraId="4488FED4" w14:textId="6EA2598D" w:rsidR="00843585" w:rsidRDefault="008B68A0" w:rsidP="00843585">
      <w:pPr>
        <w:pStyle w:val="Lijstalinea"/>
        <w:numPr>
          <w:ilvl w:val="1"/>
          <w:numId w:val="15"/>
        </w:numPr>
        <w:rPr>
          <w:rFonts w:ascii="Book Antiqua" w:hAnsi="Book Antiqua"/>
        </w:rPr>
      </w:pPr>
      <w:r>
        <w:rPr>
          <w:rFonts w:ascii="Book Antiqua" w:hAnsi="Book Antiqua"/>
        </w:rPr>
        <w:t>School</w:t>
      </w:r>
      <w:r w:rsidR="00843585">
        <w:rPr>
          <w:rFonts w:ascii="Book Antiqua" w:hAnsi="Book Antiqua"/>
        </w:rPr>
        <w:t xml:space="preserve"> werk</w:t>
      </w:r>
      <w:r>
        <w:rPr>
          <w:rFonts w:ascii="Book Antiqua" w:hAnsi="Book Antiqua"/>
        </w:rPr>
        <w:t>t</w:t>
      </w:r>
      <w:r w:rsidR="00843585">
        <w:rPr>
          <w:rFonts w:ascii="Book Antiqua" w:hAnsi="Book Antiqua"/>
        </w:rPr>
        <w:t xml:space="preserve"> daar al wel </w:t>
      </w:r>
      <w:r>
        <w:rPr>
          <w:rFonts w:ascii="Book Antiqua" w:hAnsi="Book Antiqua"/>
        </w:rPr>
        <w:t>aa</w:t>
      </w:r>
      <w:r w:rsidR="0011016F">
        <w:rPr>
          <w:rFonts w:ascii="Book Antiqua" w:hAnsi="Book Antiqua"/>
        </w:rPr>
        <w:t>n,</w:t>
      </w:r>
      <w:r w:rsidR="00843585">
        <w:rPr>
          <w:rFonts w:ascii="Book Antiqua" w:hAnsi="Book Antiqua"/>
        </w:rPr>
        <w:t xml:space="preserve"> de handelingsplannen </w:t>
      </w:r>
      <w:r>
        <w:rPr>
          <w:rFonts w:ascii="Book Antiqua" w:hAnsi="Book Antiqua"/>
        </w:rPr>
        <w:t xml:space="preserve">worden daarvoor </w:t>
      </w:r>
      <w:r w:rsidR="00843585">
        <w:rPr>
          <w:rFonts w:ascii="Book Antiqua" w:hAnsi="Book Antiqua"/>
        </w:rPr>
        <w:t>gebruik</w:t>
      </w:r>
      <w:r>
        <w:rPr>
          <w:rFonts w:ascii="Book Antiqua" w:hAnsi="Book Antiqua"/>
        </w:rPr>
        <w:t>t.</w:t>
      </w:r>
    </w:p>
    <w:p w14:paraId="0F60709E" w14:textId="77777777" w:rsidR="00692152" w:rsidRPr="00692152" w:rsidRDefault="00692152" w:rsidP="00692152">
      <w:pPr>
        <w:ind w:left="1440"/>
        <w:rPr>
          <w:rFonts w:ascii="Book Antiqua" w:hAnsi="Book Antiqua"/>
        </w:rPr>
      </w:pPr>
    </w:p>
    <w:p w14:paraId="1D852344" w14:textId="602BE65E" w:rsidR="00843585" w:rsidRDefault="00C84CE7" w:rsidP="009A1C50">
      <w:pPr>
        <w:pStyle w:val="Lijstalinea"/>
        <w:numPr>
          <w:ilvl w:val="0"/>
          <w:numId w:val="15"/>
        </w:numPr>
        <w:rPr>
          <w:rFonts w:ascii="Book Antiqua" w:hAnsi="Book Antiqua"/>
        </w:rPr>
      </w:pPr>
      <w:r>
        <w:rPr>
          <w:rFonts w:ascii="Book Antiqua" w:hAnsi="Book Antiqua"/>
        </w:rPr>
        <w:t>Toets resultaten</w:t>
      </w:r>
      <w:r w:rsidR="00843585">
        <w:rPr>
          <w:rFonts w:ascii="Book Antiqua" w:hAnsi="Book Antiqua"/>
        </w:rPr>
        <w:t xml:space="preserve"> groep 3 tm 8</w:t>
      </w:r>
    </w:p>
    <w:p w14:paraId="0032CB54" w14:textId="0F31851C" w:rsidR="00843585" w:rsidRDefault="00D548AB" w:rsidP="00843585">
      <w:pPr>
        <w:pStyle w:val="Lijstalinea"/>
        <w:numPr>
          <w:ilvl w:val="1"/>
          <w:numId w:val="15"/>
        </w:numPr>
        <w:rPr>
          <w:rFonts w:ascii="Book Antiqua" w:hAnsi="Book Antiqua"/>
        </w:rPr>
      </w:pPr>
      <w:r>
        <w:rPr>
          <w:rFonts w:ascii="Book Antiqua" w:hAnsi="Book Antiqua"/>
        </w:rPr>
        <w:t>Er is een hele sterke groep 3. Bij cito wordt niet gemeten wat iemand extra kan. Geen adaptieve toetsen</w:t>
      </w:r>
      <w:r w:rsidR="00C84CE7">
        <w:rPr>
          <w:rFonts w:ascii="Book Antiqua" w:hAnsi="Book Antiqua"/>
        </w:rPr>
        <w:t>.</w:t>
      </w:r>
    </w:p>
    <w:p w14:paraId="7B7CE2C0" w14:textId="7DF0627E" w:rsidR="00D548AB" w:rsidRDefault="00BC58BB" w:rsidP="00843585">
      <w:pPr>
        <w:pStyle w:val="Lijstalinea"/>
        <w:numPr>
          <w:ilvl w:val="1"/>
          <w:numId w:val="15"/>
        </w:numPr>
        <w:rPr>
          <w:rFonts w:ascii="Book Antiqua" w:hAnsi="Book Antiqua"/>
        </w:rPr>
      </w:pPr>
      <w:r>
        <w:rPr>
          <w:rFonts w:ascii="Book Antiqua" w:hAnsi="Book Antiqua"/>
        </w:rPr>
        <w:t xml:space="preserve">Er wordt smaller getoetst. Als een kind meer kan dan scoort deze 100%. Bv als je foutloos scoort. </w:t>
      </w:r>
    </w:p>
    <w:p w14:paraId="2B29C1A3" w14:textId="61870438" w:rsidR="00BC58BB" w:rsidRDefault="00BC58BB" w:rsidP="00843585">
      <w:pPr>
        <w:pStyle w:val="Lijstalinea"/>
        <w:numPr>
          <w:ilvl w:val="1"/>
          <w:numId w:val="15"/>
        </w:numPr>
        <w:rPr>
          <w:rFonts w:ascii="Book Antiqua" w:hAnsi="Book Antiqua"/>
        </w:rPr>
      </w:pPr>
      <w:r>
        <w:rPr>
          <w:rFonts w:ascii="Book Antiqua" w:hAnsi="Book Antiqua"/>
        </w:rPr>
        <w:t>Grootste deel van de</w:t>
      </w:r>
      <w:r w:rsidR="00DC5FF0">
        <w:rPr>
          <w:rFonts w:ascii="Book Antiqua" w:hAnsi="Book Antiqua"/>
        </w:rPr>
        <w:t xml:space="preserve"> groepen waren ‘buiten’ bereik. Dat komt niet uit de toetsen en hiervoor moet dus een vervolgtoets worden gemaakt.</w:t>
      </w:r>
    </w:p>
    <w:p w14:paraId="6E31B194" w14:textId="315332AC" w:rsidR="005C1CF8" w:rsidRDefault="005C1CF8" w:rsidP="00843585">
      <w:pPr>
        <w:pStyle w:val="Lijstalinea"/>
        <w:numPr>
          <w:ilvl w:val="1"/>
          <w:numId w:val="15"/>
        </w:numPr>
        <w:rPr>
          <w:rFonts w:ascii="Book Antiqua" w:hAnsi="Book Antiqua"/>
        </w:rPr>
      </w:pPr>
      <w:r>
        <w:rPr>
          <w:rFonts w:ascii="Book Antiqua" w:hAnsi="Book Antiqua"/>
        </w:rPr>
        <w:t xml:space="preserve">Over het algemeen doet de school het goed. </w:t>
      </w:r>
      <w:r w:rsidR="00A3141D">
        <w:rPr>
          <w:rFonts w:ascii="Book Antiqua" w:hAnsi="Book Antiqua"/>
        </w:rPr>
        <w:t>Spelling in de bovenbouw wordt minder, dan komen er meerdere spellings</w:t>
      </w:r>
      <w:r w:rsidR="0011016F">
        <w:rPr>
          <w:rFonts w:ascii="Book Antiqua" w:hAnsi="Book Antiqua"/>
        </w:rPr>
        <w:t xml:space="preserve"> categorieën</w:t>
      </w:r>
      <w:r w:rsidR="00A3141D">
        <w:rPr>
          <w:rFonts w:ascii="Book Antiqua" w:hAnsi="Book Antiqua"/>
        </w:rPr>
        <w:t xml:space="preserve"> en wordt het minder. </w:t>
      </w:r>
    </w:p>
    <w:p w14:paraId="2471AD04" w14:textId="7F6151FF" w:rsidR="00A3141D" w:rsidRDefault="00B761DC" w:rsidP="00843585">
      <w:pPr>
        <w:pStyle w:val="Lijstalinea"/>
        <w:numPr>
          <w:ilvl w:val="1"/>
          <w:numId w:val="15"/>
        </w:numPr>
        <w:rPr>
          <w:rFonts w:ascii="Book Antiqua" w:hAnsi="Book Antiqua"/>
        </w:rPr>
      </w:pPr>
      <w:r>
        <w:rPr>
          <w:rFonts w:ascii="Book Antiqua" w:hAnsi="Book Antiqua"/>
        </w:rPr>
        <w:t>Begrijpend lezen en rekenen gaat beter. Er wordt meer geautomatiseerd.</w:t>
      </w:r>
    </w:p>
    <w:p w14:paraId="3393ACEE" w14:textId="3A4AE75E" w:rsidR="00843585" w:rsidRPr="00F6497B" w:rsidRDefault="00871645" w:rsidP="00843585">
      <w:pPr>
        <w:pStyle w:val="Lijstalinea"/>
        <w:numPr>
          <w:ilvl w:val="1"/>
          <w:numId w:val="15"/>
        </w:numPr>
        <w:rPr>
          <w:rFonts w:ascii="Book Antiqua" w:hAnsi="Book Antiqua"/>
        </w:rPr>
      </w:pPr>
      <w:r>
        <w:rPr>
          <w:rFonts w:ascii="Book Antiqua" w:hAnsi="Book Antiqua"/>
        </w:rPr>
        <w:t>De nieuwe rekenmethode lijkt zijn vruchten af te werpen</w:t>
      </w:r>
      <w:r w:rsidR="00F6497B">
        <w:rPr>
          <w:rFonts w:ascii="Book Antiqua" w:hAnsi="Book Antiqua"/>
        </w:rPr>
        <w:t>.</w:t>
      </w:r>
    </w:p>
    <w:p w14:paraId="5811B3C3" w14:textId="77777777" w:rsidR="00843585" w:rsidRPr="00843585" w:rsidRDefault="00843585" w:rsidP="00843585">
      <w:pPr>
        <w:rPr>
          <w:rFonts w:ascii="Book Antiqua" w:hAnsi="Book Antiqua"/>
        </w:rPr>
      </w:pPr>
    </w:p>
    <w:p w14:paraId="21670E80" w14:textId="70F80322" w:rsidR="000913C6" w:rsidRDefault="000913C6" w:rsidP="009A1C50">
      <w:pPr>
        <w:pStyle w:val="Lijstalinea"/>
        <w:numPr>
          <w:ilvl w:val="0"/>
          <w:numId w:val="15"/>
        </w:numPr>
        <w:rPr>
          <w:rFonts w:ascii="Book Antiqua" w:hAnsi="Book Antiqua"/>
        </w:rPr>
      </w:pPr>
      <w:r>
        <w:rPr>
          <w:rFonts w:ascii="Book Antiqua" w:hAnsi="Book Antiqua"/>
        </w:rPr>
        <w:t>Aantal zorgleerlingen is gelijk</w:t>
      </w:r>
      <w:r w:rsidR="00F6497B">
        <w:rPr>
          <w:rFonts w:ascii="Book Antiqua" w:hAnsi="Book Antiqua"/>
        </w:rPr>
        <w:t>.</w:t>
      </w:r>
    </w:p>
    <w:p w14:paraId="194EE92E" w14:textId="5AD44BB5" w:rsidR="000913C6" w:rsidRDefault="000913C6" w:rsidP="009A1C50">
      <w:pPr>
        <w:pStyle w:val="Lijstalinea"/>
        <w:numPr>
          <w:ilvl w:val="0"/>
          <w:numId w:val="15"/>
        </w:numPr>
        <w:rPr>
          <w:rFonts w:ascii="Book Antiqua" w:hAnsi="Book Antiqua"/>
        </w:rPr>
      </w:pPr>
      <w:r>
        <w:rPr>
          <w:rFonts w:ascii="Book Antiqua" w:hAnsi="Book Antiqua"/>
        </w:rPr>
        <w:t>NPO gelden zijn op</w:t>
      </w:r>
      <w:r w:rsidR="007E3D69">
        <w:rPr>
          <w:rFonts w:ascii="Book Antiqua" w:hAnsi="Book Antiqua"/>
        </w:rPr>
        <w:t>. Dit betreft de gelden ivm de corona achterstand.</w:t>
      </w:r>
    </w:p>
    <w:p w14:paraId="0CA2387A" w14:textId="4B092DAB" w:rsidR="000913C6" w:rsidRDefault="00E1116C" w:rsidP="009A1C50">
      <w:pPr>
        <w:pStyle w:val="Lijstalinea"/>
        <w:numPr>
          <w:ilvl w:val="0"/>
          <w:numId w:val="15"/>
        </w:numPr>
        <w:rPr>
          <w:rFonts w:ascii="Book Antiqua" w:hAnsi="Book Antiqua"/>
        </w:rPr>
      </w:pPr>
      <w:r>
        <w:rPr>
          <w:rFonts w:ascii="Book Antiqua" w:hAnsi="Book Antiqua"/>
        </w:rPr>
        <w:t>Groene plein; dankzij veel ouders e</w:t>
      </w:r>
      <w:r w:rsidR="00EC6B91">
        <w:rPr>
          <w:rFonts w:ascii="Book Antiqua" w:hAnsi="Book Antiqua"/>
        </w:rPr>
        <w:t xml:space="preserve">n marktplaats heel mooi nieuw plein. </w:t>
      </w:r>
    </w:p>
    <w:p w14:paraId="32D7EB87" w14:textId="43AC1E40" w:rsidR="00032EC1" w:rsidRDefault="00DD2648" w:rsidP="009A1C50">
      <w:pPr>
        <w:pStyle w:val="Lijstalinea"/>
        <w:numPr>
          <w:ilvl w:val="0"/>
          <w:numId w:val="15"/>
        </w:numPr>
        <w:rPr>
          <w:rFonts w:ascii="Book Antiqua" w:hAnsi="Book Antiqua"/>
        </w:rPr>
      </w:pPr>
      <w:r>
        <w:rPr>
          <w:rFonts w:ascii="Book Antiqua" w:hAnsi="Book Antiqua"/>
        </w:rPr>
        <w:t>Instroomgroep; voor 4 dagen is er bezetting op de instroomgroep. Deze groep start voor 4 dagen en gaat op vrijdag niet naar school.</w:t>
      </w:r>
      <w:r w:rsidR="00E37EE2">
        <w:rPr>
          <w:rFonts w:ascii="Book Antiqua" w:hAnsi="Book Antiqua"/>
        </w:rPr>
        <w:t xml:space="preserve"> Er zijn twee docenten op de groep.</w:t>
      </w:r>
    </w:p>
    <w:p w14:paraId="2E6B1021" w14:textId="47D0422F" w:rsidR="00DD2648" w:rsidRDefault="00E37EE2" w:rsidP="009A1C50">
      <w:pPr>
        <w:pStyle w:val="Lijstalinea"/>
        <w:numPr>
          <w:ilvl w:val="0"/>
          <w:numId w:val="15"/>
        </w:numPr>
        <w:rPr>
          <w:rFonts w:ascii="Book Antiqua" w:hAnsi="Book Antiqua"/>
        </w:rPr>
      </w:pPr>
      <w:r>
        <w:rPr>
          <w:rFonts w:ascii="Book Antiqua" w:hAnsi="Book Antiqua"/>
        </w:rPr>
        <w:t xml:space="preserve">DOT; alle leerkrachten </w:t>
      </w:r>
      <w:r w:rsidR="0069643A">
        <w:rPr>
          <w:rFonts w:ascii="Book Antiqua" w:hAnsi="Book Antiqua"/>
        </w:rPr>
        <w:t>zijn digitaal beoordeeld. Dit is goed gegaan.</w:t>
      </w:r>
    </w:p>
    <w:p w14:paraId="73BF2F6D" w14:textId="530C4D96" w:rsidR="0069643A" w:rsidRPr="0011016F" w:rsidRDefault="00EB19FD" w:rsidP="009A1C50">
      <w:pPr>
        <w:pStyle w:val="Lijstalinea"/>
        <w:numPr>
          <w:ilvl w:val="0"/>
          <w:numId w:val="15"/>
        </w:numPr>
        <w:rPr>
          <w:rFonts w:ascii="Book Antiqua" w:hAnsi="Book Antiqua"/>
          <w:lang w:val="en-US"/>
        </w:rPr>
      </w:pPr>
      <w:r w:rsidRPr="0011016F">
        <w:rPr>
          <w:rFonts w:ascii="Book Antiqua" w:hAnsi="Book Antiqua"/>
          <w:lang w:val="en-US"/>
        </w:rPr>
        <w:t xml:space="preserve">Hetty coached collega’s als </w:t>
      </w:r>
      <w:r w:rsidR="0011016F">
        <w:rPr>
          <w:rFonts w:ascii="Book Antiqua" w:hAnsi="Book Antiqua"/>
          <w:lang w:val="en-US"/>
        </w:rPr>
        <w:t>(</w:t>
      </w:r>
      <w:r w:rsidRPr="0011016F">
        <w:rPr>
          <w:rFonts w:ascii="Book Antiqua" w:hAnsi="Book Antiqua"/>
          <w:lang w:val="en-US"/>
        </w:rPr>
        <w:t>beeld</w:t>
      </w:r>
      <w:r w:rsidR="0011016F">
        <w:rPr>
          <w:rFonts w:ascii="Book Antiqua" w:hAnsi="Book Antiqua"/>
          <w:lang w:val="en-US"/>
        </w:rPr>
        <w:t>)</w:t>
      </w:r>
      <w:r w:rsidRPr="0011016F">
        <w:rPr>
          <w:rFonts w:ascii="Book Antiqua" w:hAnsi="Book Antiqua"/>
          <w:lang w:val="en-US"/>
        </w:rPr>
        <w:t>coach.</w:t>
      </w:r>
    </w:p>
    <w:p w14:paraId="25509BDD" w14:textId="0EE047B1" w:rsidR="00EB19FD" w:rsidRDefault="008A42C7" w:rsidP="009A1C50">
      <w:pPr>
        <w:pStyle w:val="Lijstalinea"/>
        <w:numPr>
          <w:ilvl w:val="0"/>
          <w:numId w:val="15"/>
        </w:numPr>
        <w:rPr>
          <w:rFonts w:ascii="Book Antiqua" w:hAnsi="Book Antiqua"/>
        </w:rPr>
      </w:pPr>
      <w:r>
        <w:rPr>
          <w:rFonts w:ascii="Book Antiqua" w:hAnsi="Book Antiqua"/>
        </w:rPr>
        <w:t xml:space="preserve">Het hele team heeft de </w:t>
      </w:r>
      <w:r w:rsidR="00F6497B">
        <w:rPr>
          <w:rFonts w:ascii="Book Antiqua" w:hAnsi="Book Antiqua"/>
        </w:rPr>
        <w:t>montessori</w:t>
      </w:r>
      <w:r>
        <w:rPr>
          <w:rFonts w:ascii="Book Antiqua" w:hAnsi="Book Antiqua"/>
        </w:rPr>
        <w:t xml:space="preserve"> rekenopleiding afgerond.</w:t>
      </w:r>
    </w:p>
    <w:p w14:paraId="7A878A20" w14:textId="589DB6B0" w:rsidR="008A42C7" w:rsidRDefault="008A42C7" w:rsidP="009A1C50">
      <w:pPr>
        <w:pStyle w:val="Lijstalinea"/>
        <w:numPr>
          <w:ilvl w:val="0"/>
          <w:numId w:val="15"/>
        </w:numPr>
        <w:rPr>
          <w:rFonts w:ascii="Book Antiqua" w:hAnsi="Book Antiqua"/>
        </w:rPr>
      </w:pPr>
      <w:r>
        <w:rPr>
          <w:rFonts w:ascii="Book Antiqua" w:hAnsi="Book Antiqua"/>
        </w:rPr>
        <w:t>Ziekteverzuim; er is geen middellang verzuim meer.</w:t>
      </w:r>
      <w:r w:rsidR="00DA7E3F">
        <w:rPr>
          <w:rFonts w:ascii="Book Antiqua" w:hAnsi="Book Antiqua"/>
        </w:rPr>
        <w:t xml:space="preserve"> Het verzuim is heel erg laag op dit moment. </w:t>
      </w:r>
    </w:p>
    <w:p w14:paraId="7B4E3358" w14:textId="204C0741" w:rsidR="00FB17B2" w:rsidRPr="0011016F" w:rsidRDefault="001A2E50" w:rsidP="0011016F">
      <w:pPr>
        <w:pStyle w:val="Lijstalinea"/>
        <w:numPr>
          <w:ilvl w:val="0"/>
          <w:numId w:val="15"/>
        </w:numPr>
        <w:rPr>
          <w:rFonts w:ascii="Book Antiqua" w:hAnsi="Book Antiqua"/>
        </w:rPr>
      </w:pPr>
      <w:r>
        <w:rPr>
          <w:rFonts w:ascii="Book Antiqua" w:hAnsi="Book Antiqua"/>
        </w:rPr>
        <w:t>Er zijn voldoende mensen in de inval pool</w:t>
      </w:r>
      <w:r w:rsidR="00E43706">
        <w:rPr>
          <w:rFonts w:ascii="Book Antiqua" w:hAnsi="Book Antiqua"/>
        </w:rPr>
        <w:t>.</w:t>
      </w:r>
    </w:p>
    <w:p w14:paraId="744C7CE2" w14:textId="77777777" w:rsidR="001A2E50" w:rsidRPr="001A2E50" w:rsidRDefault="001A2E50" w:rsidP="001A2E50">
      <w:pPr>
        <w:rPr>
          <w:rFonts w:ascii="Book Antiqua" w:hAnsi="Book Antiqua"/>
        </w:rPr>
      </w:pPr>
    </w:p>
    <w:p w14:paraId="3841F1F0" w14:textId="7588FDC7" w:rsidR="002D3423" w:rsidRPr="00976CFD" w:rsidRDefault="00976CFD" w:rsidP="00976CFD">
      <w:pPr>
        <w:ind w:left="720"/>
        <w:rPr>
          <w:rFonts w:ascii="Book Antiqua" w:hAnsi="Book Antiqua"/>
        </w:rPr>
      </w:pPr>
      <w:r>
        <w:rPr>
          <w:rFonts w:ascii="Book Antiqua" w:hAnsi="Book Antiqua"/>
        </w:rPr>
        <w:t xml:space="preserve">-     </w:t>
      </w:r>
      <w:r w:rsidR="002D3423">
        <w:rPr>
          <w:rFonts w:ascii="Book Antiqua" w:hAnsi="Book Antiqua"/>
        </w:rPr>
        <w:t>Kerndoelen burgerschap</w:t>
      </w:r>
      <w:r>
        <w:rPr>
          <w:rFonts w:ascii="Book Antiqua" w:hAnsi="Book Antiqua"/>
        </w:rPr>
        <w:t xml:space="preserve"> </w:t>
      </w:r>
      <w:r w:rsidR="0011016F">
        <w:rPr>
          <w:rFonts w:ascii="Book Antiqua" w:hAnsi="Book Antiqua"/>
        </w:rPr>
        <w:t>d</w:t>
      </w:r>
      <w:r w:rsidRPr="00976CFD">
        <w:rPr>
          <w:rFonts w:ascii="Book Antiqua" w:hAnsi="Book Antiqua"/>
        </w:rPr>
        <w:t>igitale geletterdheid( vast</w:t>
      </w:r>
      <w:r>
        <w:rPr>
          <w:rFonts w:ascii="Book Antiqua" w:hAnsi="Book Antiqua"/>
        </w:rPr>
        <w:t>gesteld)</w:t>
      </w:r>
    </w:p>
    <w:p w14:paraId="34EADD6A" w14:textId="77777777" w:rsidR="002D3423" w:rsidRDefault="002D3423" w:rsidP="002D3423">
      <w:pPr>
        <w:pStyle w:val="Lijstalinea"/>
        <w:numPr>
          <w:ilvl w:val="0"/>
          <w:numId w:val="13"/>
        </w:numPr>
        <w:rPr>
          <w:rFonts w:ascii="Book Antiqua" w:hAnsi="Book Antiqua"/>
        </w:rPr>
      </w:pPr>
      <w:r>
        <w:rPr>
          <w:rFonts w:ascii="Book Antiqua" w:hAnsi="Book Antiqua"/>
        </w:rPr>
        <w:t>Wachtlijstregels(  instemming , vaststellen  schoolreglement)</w:t>
      </w:r>
    </w:p>
    <w:p w14:paraId="075938A7" w14:textId="77777777" w:rsidR="002D3423" w:rsidRDefault="002D3423" w:rsidP="002D3423">
      <w:pPr>
        <w:rPr>
          <w:rFonts w:ascii="Book Antiqua" w:hAnsi="Book Antiqua"/>
        </w:rPr>
      </w:pPr>
    </w:p>
    <w:p w14:paraId="76D89765" w14:textId="6E63DDFE" w:rsidR="006E568B" w:rsidRDefault="00C46F1F" w:rsidP="006E568B">
      <w:pPr>
        <w:pStyle w:val="Lijstalinea"/>
        <w:numPr>
          <w:ilvl w:val="0"/>
          <w:numId w:val="1"/>
        </w:numPr>
        <w:rPr>
          <w:rFonts w:ascii="Book Antiqua" w:hAnsi="Book Antiqua"/>
        </w:rPr>
      </w:pPr>
      <w:r>
        <w:rPr>
          <w:rFonts w:ascii="Book Antiqua" w:hAnsi="Book Antiqua"/>
        </w:rPr>
        <w:t>Schooladvies</w:t>
      </w:r>
      <w:r w:rsidR="00E67A36">
        <w:rPr>
          <w:rFonts w:ascii="Book Antiqua" w:hAnsi="Book Antiqua"/>
        </w:rPr>
        <w:t xml:space="preserve"> </w:t>
      </w:r>
      <w:r>
        <w:rPr>
          <w:rFonts w:ascii="Book Antiqua" w:hAnsi="Book Antiqua"/>
        </w:rPr>
        <w:t>op verzoek van Piete</w:t>
      </w:r>
      <w:r w:rsidR="006E568B">
        <w:rPr>
          <w:rFonts w:ascii="Book Antiqua" w:hAnsi="Book Antiqua"/>
        </w:rPr>
        <w:t>r</w:t>
      </w:r>
      <w:r>
        <w:rPr>
          <w:rFonts w:ascii="Book Antiqua" w:hAnsi="Book Antiqua"/>
        </w:rPr>
        <w:t>.</w:t>
      </w:r>
      <w:r w:rsidR="00E67A36">
        <w:rPr>
          <w:rFonts w:ascii="Book Antiqua" w:hAnsi="Book Antiqua"/>
        </w:rPr>
        <w:t xml:space="preserve">    </w:t>
      </w:r>
      <w:r>
        <w:rPr>
          <w:rFonts w:ascii="Book Antiqua" w:hAnsi="Book Antiqua"/>
        </w:rPr>
        <w:t xml:space="preserve">      </w:t>
      </w:r>
      <w:r w:rsidR="006E568B">
        <w:rPr>
          <w:rFonts w:ascii="Book Antiqua" w:hAnsi="Book Antiqua"/>
        </w:rPr>
        <w:t>D</w:t>
      </w:r>
      <w:r>
        <w:rPr>
          <w:rFonts w:ascii="Book Antiqua" w:hAnsi="Book Antiqua"/>
        </w:rPr>
        <w:t xml:space="preserve">                                      </w:t>
      </w:r>
      <w:r w:rsidR="006E568B">
        <w:rPr>
          <w:rFonts w:ascii="Book Antiqua" w:hAnsi="Book Antiqua"/>
        </w:rPr>
        <w:tab/>
        <w:t xml:space="preserve">     </w:t>
      </w:r>
      <w:r>
        <w:rPr>
          <w:rFonts w:ascii="Book Antiqua" w:hAnsi="Book Antiqua"/>
        </w:rPr>
        <w:t xml:space="preserve">     </w:t>
      </w:r>
      <w:r w:rsidR="006E568B">
        <w:rPr>
          <w:rFonts w:ascii="Book Antiqua" w:hAnsi="Book Antiqua"/>
        </w:rPr>
        <w:tab/>
      </w:r>
      <w:r w:rsidRPr="006E568B">
        <w:rPr>
          <w:rFonts w:ascii="Book Antiqua" w:hAnsi="Book Antiqua"/>
        </w:rPr>
        <w:t>2</w:t>
      </w:r>
      <w:r w:rsidR="006E568B" w:rsidRPr="006E568B">
        <w:rPr>
          <w:rFonts w:ascii="Book Antiqua" w:hAnsi="Book Antiqua"/>
        </w:rPr>
        <w:t>0.50</w:t>
      </w:r>
    </w:p>
    <w:p w14:paraId="466A2217" w14:textId="7720188A" w:rsidR="006D5B73" w:rsidRPr="008D7438" w:rsidRDefault="008D7438" w:rsidP="00E43706">
      <w:pPr>
        <w:ind w:left="708"/>
        <w:rPr>
          <w:rFonts w:ascii="Book Antiqua" w:hAnsi="Book Antiqua"/>
        </w:rPr>
      </w:pPr>
      <w:r>
        <w:rPr>
          <w:rFonts w:ascii="Book Antiqua" w:hAnsi="Book Antiqua"/>
        </w:rPr>
        <w:t>Voor 2023</w:t>
      </w:r>
      <w:r w:rsidR="00BD3B13">
        <w:rPr>
          <w:rFonts w:ascii="Book Antiqua" w:hAnsi="Book Antiqua"/>
        </w:rPr>
        <w:t xml:space="preserve"> is nog de oude methode gekozen en is het voorlopige advies </w:t>
      </w:r>
      <w:r w:rsidR="00C625FE">
        <w:rPr>
          <w:rFonts w:ascii="Book Antiqua" w:hAnsi="Book Antiqua"/>
        </w:rPr>
        <w:t xml:space="preserve">eind groep 7 gegeven. Dit wijkt af van wat er op de site van rijksoverheid.nl staat. </w:t>
      </w:r>
      <w:r w:rsidR="00C625FE">
        <w:rPr>
          <w:rFonts w:ascii="Book Antiqua" w:hAnsi="Book Antiqua"/>
        </w:rPr>
        <w:lastRenderedPageBreak/>
        <w:t xml:space="preserve">Vanaf komend jaar </w:t>
      </w:r>
      <w:r w:rsidR="00C06034">
        <w:rPr>
          <w:rFonts w:ascii="Book Antiqua" w:hAnsi="Book Antiqua"/>
        </w:rPr>
        <w:t>wordt wel het nieuw proces gevoerd</w:t>
      </w:r>
      <w:r w:rsidR="00D74577">
        <w:rPr>
          <w:rFonts w:ascii="Book Antiqua" w:hAnsi="Book Antiqua"/>
        </w:rPr>
        <w:t xml:space="preserve"> en wordt er in de weken voor de d</w:t>
      </w:r>
      <w:r w:rsidR="006D5B73" w:rsidRPr="008D7438">
        <w:rPr>
          <w:rFonts w:ascii="Book Antiqua" w:hAnsi="Book Antiqua"/>
        </w:rPr>
        <w:t>oorstroomtoets</w:t>
      </w:r>
      <w:r w:rsidR="00D74577">
        <w:rPr>
          <w:rFonts w:ascii="Book Antiqua" w:hAnsi="Book Antiqua"/>
        </w:rPr>
        <w:t xml:space="preserve"> een </w:t>
      </w:r>
      <w:r w:rsidR="00F6190D">
        <w:rPr>
          <w:rFonts w:ascii="Book Antiqua" w:hAnsi="Book Antiqua"/>
        </w:rPr>
        <w:t xml:space="preserve">voorlopig advies gegeven. </w:t>
      </w:r>
    </w:p>
    <w:p w14:paraId="41A16076" w14:textId="77777777" w:rsidR="006E568B" w:rsidRDefault="006E568B" w:rsidP="006E568B">
      <w:pPr>
        <w:rPr>
          <w:rFonts w:ascii="Book Antiqua" w:hAnsi="Book Antiqua"/>
        </w:rPr>
      </w:pPr>
    </w:p>
    <w:p w14:paraId="63B604FC" w14:textId="77777777" w:rsidR="00B76AEA" w:rsidRDefault="006E568B" w:rsidP="006E568B">
      <w:pPr>
        <w:pStyle w:val="Lijstalinea"/>
        <w:numPr>
          <w:ilvl w:val="0"/>
          <w:numId w:val="1"/>
        </w:numPr>
        <w:rPr>
          <w:rFonts w:ascii="Book Antiqua" w:hAnsi="Book Antiqua"/>
        </w:rPr>
      </w:pPr>
      <w:r>
        <w:rPr>
          <w:rFonts w:ascii="Book Antiqua" w:hAnsi="Book Antiqua"/>
        </w:rPr>
        <w:t>Communicatie rondom vrijwillige bijdrage</w:t>
      </w:r>
      <w:r>
        <w:rPr>
          <w:rFonts w:ascii="Book Antiqua" w:hAnsi="Book Antiqua"/>
        </w:rPr>
        <w:tab/>
        <w:t>D</w:t>
      </w:r>
      <w:r>
        <w:rPr>
          <w:rFonts w:ascii="Book Antiqua" w:hAnsi="Book Antiqua"/>
        </w:rPr>
        <w:tab/>
      </w:r>
      <w:r>
        <w:rPr>
          <w:rFonts w:ascii="Book Antiqua" w:hAnsi="Book Antiqua"/>
        </w:rPr>
        <w:tab/>
      </w:r>
      <w:r>
        <w:rPr>
          <w:rFonts w:ascii="Book Antiqua" w:hAnsi="Book Antiqua"/>
        </w:rPr>
        <w:tab/>
      </w:r>
      <w:r>
        <w:rPr>
          <w:rFonts w:ascii="Book Antiqua" w:hAnsi="Book Antiqua"/>
        </w:rPr>
        <w:tab/>
        <w:t>21.10</w:t>
      </w:r>
    </w:p>
    <w:p w14:paraId="1CF9ADE3" w14:textId="77777777" w:rsidR="00B76AEA" w:rsidRDefault="00B76AEA" w:rsidP="00B76AEA">
      <w:pPr>
        <w:pStyle w:val="Lijstalinea"/>
        <w:numPr>
          <w:ilvl w:val="0"/>
          <w:numId w:val="16"/>
        </w:numPr>
        <w:rPr>
          <w:rFonts w:ascii="Book Antiqua" w:hAnsi="Book Antiqua"/>
        </w:rPr>
      </w:pPr>
      <w:r>
        <w:rPr>
          <w:rFonts w:ascii="Book Antiqua" w:hAnsi="Book Antiqua"/>
        </w:rPr>
        <w:t xml:space="preserve">Overblijven; 77% van de ouders hebben TSO geld betaald. Hierdoor is er 11k binnengekomen, er is echter 16.000 nodig. </w:t>
      </w:r>
    </w:p>
    <w:p w14:paraId="3190A3F9" w14:textId="77777777" w:rsidR="00B76AEA" w:rsidRDefault="00B76AEA" w:rsidP="00B76AEA">
      <w:pPr>
        <w:pStyle w:val="Lijstalinea"/>
        <w:numPr>
          <w:ilvl w:val="0"/>
          <w:numId w:val="16"/>
        </w:numPr>
        <w:rPr>
          <w:rFonts w:ascii="Book Antiqua" w:hAnsi="Book Antiqua"/>
        </w:rPr>
      </w:pPr>
      <w:r>
        <w:rPr>
          <w:rFonts w:ascii="Book Antiqua" w:hAnsi="Book Antiqua"/>
        </w:rPr>
        <w:t xml:space="preserve">80% heeft wel de ouderbijdrage betaald. </w:t>
      </w:r>
    </w:p>
    <w:p w14:paraId="7AA7258F" w14:textId="4A196047" w:rsidR="00B76AEA" w:rsidRDefault="00B76AEA" w:rsidP="00B76AEA">
      <w:pPr>
        <w:pStyle w:val="Lijstalinea"/>
        <w:numPr>
          <w:ilvl w:val="0"/>
          <w:numId w:val="16"/>
        </w:numPr>
        <w:rPr>
          <w:rFonts w:ascii="Book Antiqua" w:hAnsi="Book Antiqua"/>
        </w:rPr>
      </w:pPr>
      <w:r>
        <w:rPr>
          <w:rFonts w:ascii="Book Antiqua" w:hAnsi="Book Antiqua"/>
        </w:rPr>
        <w:t xml:space="preserve">Er is nog geld in de reserve maar dit blijft wel een </w:t>
      </w:r>
      <w:r w:rsidR="00903274">
        <w:rPr>
          <w:rFonts w:ascii="Book Antiqua" w:hAnsi="Book Antiqua"/>
        </w:rPr>
        <w:t>onderwerp. Er wordt besproken om wellicht de bijdrage te verhogen omdat mogelijk</w:t>
      </w:r>
      <w:r w:rsidR="0011016F">
        <w:rPr>
          <w:rFonts w:ascii="Book Antiqua" w:hAnsi="Book Antiqua"/>
        </w:rPr>
        <w:t xml:space="preserve"> procentueel</w:t>
      </w:r>
      <w:r w:rsidR="00903274">
        <w:rPr>
          <w:rFonts w:ascii="Book Antiqua" w:hAnsi="Book Antiqua"/>
        </w:rPr>
        <w:t xml:space="preserve"> wel hetzelfde </w:t>
      </w:r>
      <w:r w:rsidR="00D36BC6">
        <w:rPr>
          <w:rFonts w:ascii="Book Antiqua" w:hAnsi="Book Antiqua"/>
        </w:rPr>
        <w:t xml:space="preserve">geld binnenkomt. </w:t>
      </w:r>
    </w:p>
    <w:p w14:paraId="0EC48CDD" w14:textId="0F0591C6" w:rsidR="002D3423" w:rsidRPr="006E568B" w:rsidRDefault="00E67A36" w:rsidP="00B76AEA">
      <w:pPr>
        <w:pStyle w:val="Lijstalinea"/>
        <w:rPr>
          <w:rFonts w:ascii="Book Antiqua" w:hAnsi="Book Antiqua"/>
        </w:rPr>
      </w:pPr>
      <w:r w:rsidRPr="006E568B">
        <w:rPr>
          <w:rFonts w:ascii="Book Antiqua" w:hAnsi="Book Antiqua"/>
        </w:rPr>
        <w:t xml:space="preserve">                                                                                  </w:t>
      </w:r>
      <w:r w:rsidR="00C46F1F" w:rsidRPr="006E568B">
        <w:rPr>
          <w:rFonts w:ascii="Book Antiqua" w:hAnsi="Book Antiqua"/>
        </w:rPr>
        <w:t xml:space="preserve"> </w:t>
      </w:r>
    </w:p>
    <w:p w14:paraId="74FB6365" w14:textId="5AE0A591" w:rsidR="002D3423" w:rsidRDefault="00D048C9" w:rsidP="002D3423">
      <w:pPr>
        <w:pStyle w:val="Lijstalinea"/>
        <w:numPr>
          <w:ilvl w:val="0"/>
          <w:numId w:val="1"/>
        </w:numPr>
        <w:rPr>
          <w:rFonts w:ascii="Book Antiqua" w:hAnsi="Book Antiqua"/>
        </w:rPr>
      </w:pPr>
      <w:r>
        <w:rPr>
          <w:rFonts w:ascii="Book Antiqua" w:hAnsi="Book Antiqua"/>
        </w:rPr>
        <w:t>Nieuwe MR leden</w:t>
      </w:r>
      <w:r w:rsidR="00E67A36">
        <w:rPr>
          <w:rFonts w:ascii="Book Antiqua" w:hAnsi="Book Antiqua"/>
        </w:rPr>
        <w:t xml:space="preserve">/verkiezingen                </w:t>
      </w:r>
      <w:r w:rsidR="006E568B">
        <w:rPr>
          <w:rFonts w:ascii="Book Antiqua" w:hAnsi="Book Antiqua"/>
        </w:rPr>
        <w:t>D</w:t>
      </w:r>
      <w:r w:rsidR="00E67A36">
        <w:rPr>
          <w:rFonts w:ascii="Book Antiqua" w:hAnsi="Book Antiqua"/>
        </w:rPr>
        <w:t xml:space="preserve">                                   </w:t>
      </w:r>
      <w:r w:rsidR="006E568B">
        <w:rPr>
          <w:rFonts w:ascii="Book Antiqua" w:hAnsi="Book Antiqua"/>
        </w:rPr>
        <w:tab/>
      </w:r>
      <w:r w:rsidR="00E67A36">
        <w:rPr>
          <w:rFonts w:ascii="Book Antiqua" w:hAnsi="Book Antiqua"/>
        </w:rPr>
        <w:t xml:space="preserve">         </w:t>
      </w:r>
      <w:r w:rsidR="006E568B">
        <w:rPr>
          <w:rFonts w:ascii="Book Antiqua" w:hAnsi="Book Antiqua"/>
        </w:rPr>
        <w:tab/>
      </w:r>
      <w:r w:rsidR="00E67A36">
        <w:rPr>
          <w:rFonts w:ascii="Book Antiqua" w:hAnsi="Book Antiqua"/>
        </w:rPr>
        <w:t>21:</w:t>
      </w:r>
      <w:r w:rsidR="006E568B">
        <w:rPr>
          <w:rFonts w:ascii="Book Antiqua" w:hAnsi="Book Antiqua"/>
        </w:rPr>
        <w:t>30</w:t>
      </w:r>
    </w:p>
    <w:p w14:paraId="08113C52" w14:textId="4A8F63A0" w:rsidR="002E2FB2" w:rsidRDefault="002E2FB2" w:rsidP="00394C13">
      <w:pPr>
        <w:ind w:left="708"/>
        <w:rPr>
          <w:rFonts w:ascii="Book Antiqua" w:hAnsi="Book Antiqua"/>
        </w:rPr>
      </w:pPr>
      <w:r>
        <w:rPr>
          <w:rFonts w:ascii="Book Antiqua" w:hAnsi="Book Antiqua"/>
        </w:rPr>
        <w:t xml:space="preserve">Er zijn 4 </w:t>
      </w:r>
      <w:r w:rsidR="00CF1CB2">
        <w:rPr>
          <w:rFonts w:ascii="Book Antiqua" w:hAnsi="Book Antiqua"/>
        </w:rPr>
        <w:t>potentiële</w:t>
      </w:r>
      <w:r>
        <w:rPr>
          <w:rFonts w:ascii="Book Antiqua" w:hAnsi="Book Antiqua"/>
        </w:rPr>
        <w:t xml:space="preserve"> mr</w:t>
      </w:r>
      <w:r w:rsidR="0011016F">
        <w:rPr>
          <w:rFonts w:ascii="Book Antiqua" w:hAnsi="Book Antiqua"/>
        </w:rPr>
        <w:t>.</w:t>
      </w:r>
      <w:r>
        <w:rPr>
          <w:rFonts w:ascii="Book Antiqua" w:hAnsi="Book Antiqua"/>
        </w:rPr>
        <w:t xml:space="preserve"> leden en 3 vacatures. De vraag aan de </w:t>
      </w:r>
      <w:r w:rsidR="00AD3EB0">
        <w:rPr>
          <w:rFonts w:ascii="Book Antiqua" w:hAnsi="Book Antiqua"/>
        </w:rPr>
        <w:t>potentiële</w:t>
      </w:r>
      <w:r>
        <w:rPr>
          <w:rFonts w:ascii="Book Antiqua" w:hAnsi="Book Antiqua"/>
        </w:rPr>
        <w:t xml:space="preserve"> leden is om komende week aan te geven of </w:t>
      </w:r>
      <w:r w:rsidR="0093305F">
        <w:rPr>
          <w:rFonts w:ascii="Book Antiqua" w:hAnsi="Book Antiqua"/>
        </w:rPr>
        <w:t xml:space="preserve">ze nog steeds </w:t>
      </w:r>
      <w:r w:rsidR="00537FC6">
        <w:rPr>
          <w:rFonts w:ascii="Book Antiqua" w:hAnsi="Book Antiqua"/>
        </w:rPr>
        <w:t>geïnteresseerd</w:t>
      </w:r>
      <w:r w:rsidR="0093305F">
        <w:rPr>
          <w:rFonts w:ascii="Book Antiqua" w:hAnsi="Book Antiqua"/>
        </w:rPr>
        <w:t xml:space="preserve"> zijn. Afhankelijk van het aantal worden er verkiezen uitgeschreven. </w:t>
      </w:r>
    </w:p>
    <w:p w14:paraId="7B5F0971" w14:textId="77777777" w:rsidR="002E2FB2" w:rsidRPr="002E2FB2" w:rsidRDefault="002E2FB2" w:rsidP="002E2FB2">
      <w:pPr>
        <w:ind w:left="360"/>
        <w:rPr>
          <w:rFonts w:ascii="Book Antiqua" w:hAnsi="Book Antiqua"/>
        </w:rPr>
      </w:pPr>
    </w:p>
    <w:p w14:paraId="08182B75" w14:textId="3CBD6F38" w:rsidR="00D048C9" w:rsidRDefault="00E67A36" w:rsidP="002D3423">
      <w:pPr>
        <w:pStyle w:val="Lijstalinea"/>
        <w:numPr>
          <w:ilvl w:val="0"/>
          <w:numId w:val="1"/>
        </w:numPr>
        <w:rPr>
          <w:rFonts w:ascii="Book Antiqua" w:hAnsi="Book Antiqua"/>
        </w:rPr>
      </w:pPr>
      <w:r>
        <w:rPr>
          <w:rFonts w:ascii="Book Antiqua" w:hAnsi="Book Antiqua"/>
        </w:rPr>
        <w:t xml:space="preserve">Jaarverslag Nynke 2021-2022                  </w:t>
      </w:r>
      <w:r w:rsidR="006E568B">
        <w:rPr>
          <w:rFonts w:ascii="Book Antiqua" w:hAnsi="Book Antiqua"/>
        </w:rPr>
        <w:t>info</w:t>
      </w:r>
      <w:r>
        <w:rPr>
          <w:rFonts w:ascii="Book Antiqua" w:hAnsi="Book Antiqua"/>
        </w:rPr>
        <w:t xml:space="preserve">                                   </w:t>
      </w:r>
      <w:r w:rsidR="006E568B">
        <w:rPr>
          <w:rFonts w:ascii="Book Antiqua" w:hAnsi="Book Antiqua"/>
        </w:rPr>
        <w:tab/>
      </w:r>
      <w:r>
        <w:rPr>
          <w:rFonts w:ascii="Book Antiqua" w:hAnsi="Book Antiqua"/>
        </w:rPr>
        <w:t xml:space="preserve">    </w:t>
      </w:r>
      <w:r w:rsidR="006E568B">
        <w:rPr>
          <w:rFonts w:ascii="Book Antiqua" w:hAnsi="Book Antiqua"/>
        </w:rPr>
        <w:tab/>
      </w:r>
      <w:r>
        <w:rPr>
          <w:rFonts w:ascii="Book Antiqua" w:hAnsi="Book Antiqua"/>
        </w:rPr>
        <w:t>21:</w:t>
      </w:r>
      <w:r w:rsidR="00EE0309">
        <w:rPr>
          <w:rFonts w:ascii="Book Antiqua" w:hAnsi="Book Antiqua"/>
        </w:rPr>
        <w:t>40</w:t>
      </w:r>
    </w:p>
    <w:p w14:paraId="1BAA31A3" w14:textId="2C275718" w:rsidR="00E67A36" w:rsidRDefault="00537FC6" w:rsidP="00AD3EB0">
      <w:pPr>
        <w:ind w:left="360" w:firstLine="348"/>
        <w:rPr>
          <w:rFonts w:ascii="Book Antiqua" w:hAnsi="Book Antiqua"/>
        </w:rPr>
      </w:pPr>
      <w:r>
        <w:rPr>
          <w:rFonts w:ascii="Book Antiqua" w:hAnsi="Book Antiqua"/>
        </w:rPr>
        <w:t xml:space="preserve">Besluit is om deze actie </w:t>
      </w:r>
      <w:r w:rsidR="00CE5116">
        <w:rPr>
          <w:rFonts w:ascii="Book Antiqua" w:hAnsi="Book Antiqua"/>
        </w:rPr>
        <w:t xml:space="preserve">niet meer uit te voeren. </w:t>
      </w:r>
    </w:p>
    <w:p w14:paraId="3B7EF300" w14:textId="77777777" w:rsidR="00537FC6" w:rsidRPr="00537FC6" w:rsidRDefault="00537FC6" w:rsidP="00537FC6">
      <w:pPr>
        <w:ind w:left="360"/>
        <w:rPr>
          <w:rFonts w:ascii="Book Antiqua" w:hAnsi="Book Antiqua"/>
        </w:rPr>
      </w:pPr>
    </w:p>
    <w:p w14:paraId="66DF32BC" w14:textId="3DAB197F" w:rsidR="00E67A36" w:rsidRDefault="00E67A36" w:rsidP="002D3423">
      <w:pPr>
        <w:pStyle w:val="Lijstalinea"/>
        <w:numPr>
          <w:ilvl w:val="0"/>
          <w:numId w:val="1"/>
        </w:numPr>
        <w:rPr>
          <w:rFonts w:ascii="Book Antiqua" w:hAnsi="Book Antiqua"/>
        </w:rPr>
      </w:pPr>
      <w:r>
        <w:rPr>
          <w:rFonts w:ascii="Book Antiqua" w:hAnsi="Book Antiqua"/>
        </w:rPr>
        <w:t xml:space="preserve">Rondvraag                                                                                            </w:t>
      </w:r>
      <w:r w:rsidR="006E568B">
        <w:rPr>
          <w:rFonts w:ascii="Book Antiqua" w:hAnsi="Book Antiqua"/>
        </w:rPr>
        <w:tab/>
      </w:r>
      <w:r>
        <w:rPr>
          <w:rFonts w:ascii="Book Antiqua" w:hAnsi="Book Antiqua"/>
        </w:rPr>
        <w:t xml:space="preserve">  </w:t>
      </w:r>
      <w:r w:rsidR="006E568B">
        <w:rPr>
          <w:rFonts w:ascii="Book Antiqua" w:hAnsi="Book Antiqua"/>
        </w:rPr>
        <w:tab/>
        <w:t>2</w:t>
      </w:r>
      <w:r>
        <w:rPr>
          <w:rFonts w:ascii="Book Antiqua" w:hAnsi="Book Antiqua"/>
        </w:rPr>
        <w:t>1:</w:t>
      </w:r>
      <w:r w:rsidR="00EE0309">
        <w:rPr>
          <w:rFonts w:ascii="Book Antiqua" w:hAnsi="Book Antiqua"/>
        </w:rPr>
        <w:t>50</w:t>
      </w:r>
    </w:p>
    <w:p w14:paraId="75936E72" w14:textId="1267C338" w:rsidR="00E67A36" w:rsidRDefault="00531B6E" w:rsidP="00AD3EB0">
      <w:pPr>
        <w:ind w:left="708"/>
        <w:rPr>
          <w:rFonts w:ascii="Book Antiqua" w:hAnsi="Book Antiqua"/>
        </w:rPr>
      </w:pPr>
      <w:r>
        <w:rPr>
          <w:rFonts w:ascii="Book Antiqua" w:hAnsi="Book Antiqua"/>
        </w:rPr>
        <w:t xml:space="preserve">Er wordt aan de aangesloten ouders gevraagd wat zij er van vinden. Ze </w:t>
      </w:r>
      <w:r w:rsidR="00F16E8A">
        <w:rPr>
          <w:rFonts w:ascii="Book Antiqua" w:hAnsi="Book Antiqua"/>
        </w:rPr>
        <w:t>vonden het een leerzame avond, goede sfeer en zaken vielen op hun plek. Ze zijn positief en laten binnenkort weten of ze definitief geïnteresseerd zijn om een rol in de MR te krijgen.</w:t>
      </w:r>
    </w:p>
    <w:p w14:paraId="62CF256B" w14:textId="77777777" w:rsidR="00F16E8A" w:rsidRPr="00531B6E" w:rsidRDefault="00F16E8A" w:rsidP="00531B6E">
      <w:pPr>
        <w:ind w:left="360"/>
        <w:rPr>
          <w:rFonts w:ascii="Book Antiqua" w:hAnsi="Book Antiqua"/>
        </w:rPr>
      </w:pPr>
    </w:p>
    <w:p w14:paraId="76CEC61E" w14:textId="15D31CAB" w:rsidR="00E67A36" w:rsidRPr="002D3423" w:rsidRDefault="00E67A36" w:rsidP="002D3423">
      <w:pPr>
        <w:pStyle w:val="Lijstalinea"/>
        <w:numPr>
          <w:ilvl w:val="0"/>
          <w:numId w:val="1"/>
        </w:numPr>
        <w:rPr>
          <w:rFonts w:ascii="Book Antiqua" w:hAnsi="Book Antiqua"/>
        </w:rPr>
      </w:pPr>
      <w:r>
        <w:rPr>
          <w:rFonts w:ascii="Book Antiqua" w:hAnsi="Book Antiqua"/>
        </w:rPr>
        <w:t xml:space="preserve">Sluiting       </w:t>
      </w:r>
      <w:r w:rsidR="00C46F1F">
        <w:rPr>
          <w:rFonts w:ascii="Book Antiqua" w:hAnsi="Book Antiqua"/>
        </w:rPr>
        <w:t xml:space="preserve">                                                                                            </w:t>
      </w:r>
      <w:r w:rsidR="006E568B">
        <w:rPr>
          <w:rFonts w:ascii="Book Antiqua" w:hAnsi="Book Antiqua"/>
        </w:rPr>
        <w:tab/>
      </w:r>
      <w:r w:rsidR="00C46F1F">
        <w:rPr>
          <w:rFonts w:ascii="Book Antiqua" w:hAnsi="Book Antiqua"/>
        </w:rPr>
        <w:t xml:space="preserve">   </w:t>
      </w:r>
      <w:r w:rsidR="006E568B">
        <w:rPr>
          <w:rFonts w:ascii="Book Antiqua" w:hAnsi="Book Antiqua"/>
        </w:rPr>
        <w:tab/>
      </w:r>
      <w:r w:rsidR="00C46F1F">
        <w:rPr>
          <w:rFonts w:ascii="Book Antiqua" w:hAnsi="Book Antiqua"/>
        </w:rPr>
        <w:t>2</w:t>
      </w:r>
      <w:r w:rsidR="00EE0309">
        <w:rPr>
          <w:rFonts w:ascii="Book Antiqua" w:hAnsi="Book Antiqua"/>
        </w:rPr>
        <w:t>2.00</w:t>
      </w:r>
      <w:r>
        <w:rPr>
          <w:rFonts w:ascii="Book Antiqua" w:hAnsi="Book Antiqua"/>
        </w:rPr>
        <w:t xml:space="preserve">                                                      </w:t>
      </w:r>
    </w:p>
    <w:p w14:paraId="26F3FD43" w14:textId="77777777" w:rsidR="000B3F8D" w:rsidRPr="000B3F8D" w:rsidRDefault="000B3F8D" w:rsidP="000B3F8D">
      <w:pPr>
        <w:pStyle w:val="Lijstalinea"/>
        <w:rPr>
          <w:rFonts w:ascii="Book Antiqua" w:hAnsi="Book Antiqua"/>
        </w:rPr>
      </w:pPr>
    </w:p>
    <w:p w14:paraId="21C8AC8B" w14:textId="40E24ABC" w:rsidR="000B3F8D" w:rsidRPr="00EE0309" w:rsidRDefault="000B3F8D" w:rsidP="00EE0309">
      <w:pPr>
        <w:rPr>
          <w:rFonts w:ascii="Book Antiqua" w:hAnsi="Book Antiqua"/>
        </w:rPr>
      </w:pPr>
    </w:p>
    <w:p w14:paraId="016D45A4" w14:textId="60639B09" w:rsidR="004747C5" w:rsidRPr="00EE0309" w:rsidRDefault="00EE0309" w:rsidP="00D23021">
      <w:pPr>
        <w:rPr>
          <w:rFonts w:ascii="Book Antiqua" w:hAnsi="Book Antiqua"/>
          <w:b/>
          <w:bCs/>
          <w:sz w:val="20"/>
          <w:szCs w:val="20"/>
        </w:rPr>
      </w:pPr>
      <w:r w:rsidRPr="00EE0309">
        <w:rPr>
          <w:rFonts w:ascii="Book Antiqua" w:hAnsi="Book Antiqua"/>
          <w:b/>
          <w:bCs/>
          <w:sz w:val="20"/>
          <w:szCs w:val="20"/>
        </w:rPr>
        <w:t>Volgende data 1930</w:t>
      </w:r>
    </w:p>
    <w:p w14:paraId="1739DBC5" w14:textId="5DC99572" w:rsidR="00E67A36" w:rsidRPr="00EE0309" w:rsidRDefault="00E67A36" w:rsidP="00EE0309">
      <w:pPr>
        <w:rPr>
          <w:rFonts w:ascii="Book Antiqua" w:hAnsi="Book Antiqua"/>
          <w:sz w:val="20"/>
          <w:szCs w:val="20"/>
        </w:rPr>
      </w:pPr>
      <w:r w:rsidRPr="00EE0309">
        <w:rPr>
          <w:rFonts w:ascii="Book Antiqua" w:hAnsi="Book Antiqua"/>
          <w:sz w:val="20"/>
          <w:szCs w:val="20"/>
        </w:rPr>
        <w:t>Donderdag 23 mei</w:t>
      </w:r>
      <w:r w:rsidR="00EE0309" w:rsidRPr="00EE0309">
        <w:rPr>
          <w:rFonts w:ascii="Book Antiqua" w:hAnsi="Book Antiqua"/>
          <w:sz w:val="20"/>
          <w:szCs w:val="20"/>
        </w:rPr>
        <w:t>, notulis</w:t>
      </w:r>
      <w:r w:rsidR="006E568B">
        <w:rPr>
          <w:rFonts w:ascii="Book Antiqua" w:hAnsi="Book Antiqua"/>
          <w:sz w:val="20"/>
          <w:szCs w:val="20"/>
        </w:rPr>
        <w:t>t</w:t>
      </w:r>
      <w:r w:rsidR="00EE0309" w:rsidRPr="00EE0309">
        <w:rPr>
          <w:rFonts w:ascii="Book Antiqua" w:hAnsi="Book Antiqua"/>
          <w:sz w:val="20"/>
          <w:szCs w:val="20"/>
        </w:rPr>
        <w:t xml:space="preserve"> Youp</w:t>
      </w:r>
    </w:p>
    <w:p w14:paraId="21B0BFA7" w14:textId="5E758704" w:rsidR="00E67A36" w:rsidRPr="00EE0309" w:rsidRDefault="00E67A36" w:rsidP="00EE0309">
      <w:pPr>
        <w:rPr>
          <w:rFonts w:ascii="Book Antiqua" w:hAnsi="Book Antiqua"/>
          <w:sz w:val="20"/>
          <w:szCs w:val="20"/>
        </w:rPr>
      </w:pPr>
      <w:r w:rsidRPr="00EE0309">
        <w:rPr>
          <w:rFonts w:ascii="Book Antiqua" w:hAnsi="Book Antiqua"/>
          <w:sz w:val="20"/>
          <w:szCs w:val="20"/>
        </w:rPr>
        <w:t>Donderdag 11 Juli MR vergadering + eten 17:30 beginnen</w:t>
      </w:r>
      <w:r w:rsidR="00EE0309" w:rsidRPr="00EE0309">
        <w:rPr>
          <w:rFonts w:ascii="Book Antiqua" w:hAnsi="Book Antiqua"/>
          <w:sz w:val="20"/>
          <w:szCs w:val="20"/>
        </w:rPr>
        <w:t>, not</w:t>
      </w:r>
      <w:r w:rsidR="006E568B">
        <w:rPr>
          <w:rFonts w:ascii="Book Antiqua" w:hAnsi="Book Antiqua"/>
          <w:sz w:val="20"/>
          <w:szCs w:val="20"/>
        </w:rPr>
        <w:t>uli</w:t>
      </w:r>
      <w:r w:rsidR="00EE0309" w:rsidRPr="00EE0309">
        <w:rPr>
          <w:rFonts w:ascii="Book Antiqua" w:hAnsi="Book Antiqua"/>
          <w:sz w:val="20"/>
          <w:szCs w:val="20"/>
        </w:rPr>
        <w:t>st Nynke</w:t>
      </w:r>
    </w:p>
    <w:p w14:paraId="14B52E28" w14:textId="77777777" w:rsidR="00E67A36" w:rsidRDefault="00E67A36" w:rsidP="00AD3EB0">
      <w:pPr>
        <w:rPr>
          <w:rFonts w:ascii="Book Antiqua" w:hAnsi="Book Antiqua"/>
        </w:rPr>
      </w:pPr>
    </w:p>
    <w:sectPr w:rsidR="00E67A36" w:rsidSect="00165959">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3BD1" w14:textId="77777777" w:rsidR="006A6868" w:rsidRDefault="006A6868" w:rsidP="0004083C">
      <w:r>
        <w:separator/>
      </w:r>
    </w:p>
  </w:endnote>
  <w:endnote w:type="continuationSeparator" w:id="0">
    <w:p w14:paraId="630877C4" w14:textId="77777777" w:rsidR="006A6868" w:rsidRDefault="006A6868" w:rsidP="0004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225" w14:textId="77777777" w:rsidR="00757F9E" w:rsidRPr="0004083C" w:rsidRDefault="00757F9E">
    <w:pPr>
      <w:pStyle w:val="Voettekst"/>
      <w:rPr>
        <w:rFonts w:ascii="Book Antiqua" w:hAnsi="Book Antiqua"/>
        <w:i/>
        <w:sz w:val="20"/>
        <w:szCs w:val="20"/>
      </w:rPr>
    </w:pPr>
    <w:r>
      <w:rPr>
        <w:rFonts w:ascii="Book Antiqua" w:hAnsi="Book Antiqua"/>
        <w:i/>
        <w:sz w:val="20"/>
        <w:szCs w:val="20"/>
      </w:rPr>
      <w:t>B=besluit, I= instemming, A=advies, P=personeelsgeleding, O= oudergeleding, info=informatie, D=discussie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6D39" w14:textId="77777777" w:rsidR="006A6868" w:rsidRDefault="006A6868" w:rsidP="0004083C">
      <w:r>
        <w:separator/>
      </w:r>
    </w:p>
  </w:footnote>
  <w:footnote w:type="continuationSeparator" w:id="0">
    <w:p w14:paraId="33FA8099" w14:textId="77777777" w:rsidR="006A6868" w:rsidRDefault="006A6868" w:rsidP="0004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6B8"/>
    <w:multiLevelType w:val="hybridMultilevel"/>
    <w:tmpl w:val="209A0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230EA8"/>
    <w:multiLevelType w:val="hybridMultilevel"/>
    <w:tmpl w:val="88AA86F8"/>
    <w:lvl w:ilvl="0" w:tplc="33942F3C">
      <w:numFmt w:val="bullet"/>
      <w:lvlText w:val="-"/>
      <w:lvlJc w:val="left"/>
      <w:pPr>
        <w:ind w:left="1068" w:hanging="360"/>
      </w:pPr>
      <w:rPr>
        <w:rFonts w:ascii="Book Antiqua" w:eastAsiaTheme="minorEastAsia" w:hAnsi="Book Antiqu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5F1FF5"/>
    <w:multiLevelType w:val="hybridMultilevel"/>
    <w:tmpl w:val="685034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0331B71"/>
    <w:multiLevelType w:val="hybridMultilevel"/>
    <w:tmpl w:val="E4D8B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E6AEC"/>
    <w:multiLevelType w:val="hybridMultilevel"/>
    <w:tmpl w:val="04629036"/>
    <w:lvl w:ilvl="0" w:tplc="CDA6F650">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5795455"/>
    <w:multiLevelType w:val="hybridMultilevel"/>
    <w:tmpl w:val="2740167C"/>
    <w:lvl w:ilvl="0" w:tplc="2F38CF82">
      <w:numFmt w:val="bullet"/>
      <w:lvlText w:val=""/>
      <w:lvlJc w:val="left"/>
      <w:pPr>
        <w:ind w:left="1068" w:hanging="360"/>
      </w:pPr>
      <w:rPr>
        <w:rFonts w:ascii="Symbol" w:eastAsiaTheme="minorEastAsia" w:hAnsi="Symbol"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5DF1DCF"/>
    <w:multiLevelType w:val="hybridMultilevel"/>
    <w:tmpl w:val="5BCC3EB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AE2CD4"/>
    <w:multiLevelType w:val="hybridMultilevel"/>
    <w:tmpl w:val="E2822DB0"/>
    <w:lvl w:ilvl="0" w:tplc="A24A7D50">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CD74DA6"/>
    <w:multiLevelType w:val="hybridMultilevel"/>
    <w:tmpl w:val="1E2E5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443D1C3C"/>
    <w:multiLevelType w:val="hybridMultilevel"/>
    <w:tmpl w:val="B9CC696C"/>
    <w:lvl w:ilvl="0" w:tplc="8AB0F76E">
      <w:start w:val="2"/>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3C62F3"/>
    <w:multiLevelType w:val="hybridMultilevel"/>
    <w:tmpl w:val="ECBA1AD8"/>
    <w:lvl w:ilvl="0" w:tplc="1D28D3FC">
      <w:start w:val="8"/>
      <w:numFmt w:val="bullet"/>
      <w:lvlText w:val="-"/>
      <w:lvlJc w:val="left"/>
      <w:pPr>
        <w:ind w:left="108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814EED"/>
    <w:multiLevelType w:val="hybridMultilevel"/>
    <w:tmpl w:val="571E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DD13D8"/>
    <w:multiLevelType w:val="hybridMultilevel"/>
    <w:tmpl w:val="0462903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0E800CD"/>
    <w:multiLevelType w:val="hybridMultilevel"/>
    <w:tmpl w:val="417EEE9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74AB0890"/>
    <w:multiLevelType w:val="hybridMultilevel"/>
    <w:tmpl w:val="E2E4C9AE"/>
    <w:lvl w:ilvl="0" w:tplc="366C401C">
      <w:numFmt w:val="bullet"/>
      <w:lvlText w:val="-"/>
      <w:lvlJc w:val="left"/>
      <w:pPr>
        <w:ind w:left="1100" w:hanging="38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04B5F"/>
    <w:multiLevelType w:val="hybridMultilevel"/>
    <w:tmpl w:val="E2185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16561">
    <w:abstractNumId w:val="15"/>
  </w:num>
  <w:num w:numId="2" w16cid:durableId="654725883">
    <w:abstractNumId w:val="3"/>
  </w:num>
  <w:num w:numId="3" w16cid:durableId="1228805128">
    <w:abstractNumId w:val="8"/>
  </w:num>
  <w:num w:numId="4" w16cid:durableId="305666012">
    <w:abstractNumId w:val="13"/>
  </w:num>
  <w:num w:numId="5" w16cid:durableId="307974541">
    <w:abstractNumId w:val="11"/>
  </w:num>
  <w:num w:numId="6" w16cid:durableId="1405954240">
    <w:abstractNumId w:val="5"/>
  </w:num>
  <w:num w:numId="7" w16cid:durableId="210118897">
    <w:abstractNumId w:val="2"/>
  </w:num>
  <w:num w:numId="8" w16cid:durableId="42103105">
    <w:abstractNumId w:val="10"/>
  </w:num>
  <w:num w:numId="9" w16cid:durableId="1168060457">
    <w:abstractNumId w:val="14"/>
  </w:num>
  <w:num w:numId="10" w16cid:durableId="1936791473">
    <w:abstractNumId w:val="0"/>
  </w:num>
  <w:num w:numId="11" w16cid:durableId="449055972">
    <w:abstractNumId w:val="9"/>
  </w:num>
  <w:num w:numId="12" w16cid:durableId="75787451">
    <w:abstractNumId w:val="1"/>
  </w:num>
  <w:num w:numId="13" w16cid:durableId="1260525571">
    <w:abstractNumId w:val="7"/>
  </w:num>
  <w:num w:numId="14" w16cid:durableId="2112386900">
    <w:abstractNumId w:val="6"/>
  </w:num>
  <w:num w:numId="15" w16cid:durableId="949701505">
    <w:abstractNumId w:val="4"/>
  </w:num>
  <w:num w:numId="16" w16cid:durableId="1849709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47"/>
    <w:rsid w:val="00022F62"/>
    <w:rsid w:val="00032EC1"/>
    <w:rsid w:val="0004083C"/>
    <w:rsid w:val="00064872"/>
    <w:rsid w:val="00070E40"/>
    <w:rsid w:val="00073AB3"/>
    <w:rsid w:val="00083B74"/>
    <w:rsid w:val="00085B70"/>
    <w:rsid w:val="000913C6"/>
    <w:rsid w:val="000B3F8D"/>
    <w:rsid w:val="000B6AF0"/>
    <w:rsid w:val="000E4F94"/>
    <w:rsid w:val="000E6A38"/>
    <w:rsid w:val="000F2BBF"/>
    <w:rsid w:val="0011016F"/>
    <w:rsid w:val="001112C8"/>
    <w:rsid w:val="001131CA"/>
    <w:rsid w:val="001304C2"/>
    <w:rsid w:val="00147488"/>
    <w:rsid w:val="00165959"/>
    <w:rsid w:val="00172285"/>
    <w:rsid w:val="00176503"/>
    <w:rsid w:val="00193B5B"/>
    <w:rsid w:val="001A2E50"/>
    <w:rsid w:val="001D1858"/>
    <w:rsid w:val="001D1FA1"/>
    <w:rsid w:val="0024647A"/>
    <w:rsid w:val="00253E34"/>
    <w:rsid w:val="002D3423"/>
    <w:rsid w:val="002E1BC2"/>
    <w:rsid w:val="002E2FB2"/>
    <w:rsid w:val="002E3E47"/>
    <w:rsid w:val="00316A12"/>
    <w:rsid w:val="00327C88"/>
    <w:rsid w:val="003375F4"/>
    <w:rsid w:val="003566BE"/>
    <w:rsid w:val="0035752C"/>
    <w:rsid w:val="00361AE0"/>
    <w:rsid w:val="00394C13"/>
    <w:rsid w:val="003A1EF1"/>
    <w:rsid w:val="003A31EE"/>
    <w:rsid w:val="003C2867"/>
    <w:rsid w:val="003C7BF1"/>
    <w:rsid w:val="003D0BDB"/>
    <w:rsid w:val="004010EC"/>
    <w:rsid w:val="004027BC"/>
    <w:rsid w:val="00425C14"/>
    <w:rsid w:val="00433984"/>
    <w:rsid w:val="00435BDF"/>
    <w:rsid w:val="00473E61"/>
    <w:rsid w:val="004747C5"/>
    <w:rsid w:val="00485AE2"/>
    <w:rsid w:val="004A7F31"/>
    <w:rsid w:val="004B3016"/>
    <w:rsid w:val="004C58B4"/>
    <w:rsid w:val="004E1A4D"/>
    <w:rsid w:val="004F020C"/>
    <w:rsid w:val="004F21B5"/>
    <w:rsid w:val="004F2768"/>
    <w:rsid w:val="005117B4"/>
    <w:rsid w:val="00513E8F"/>
    <w:rsid w:val="005230E8"/>
    <w:rsid w:val="00531B6E"/>
    <w:rsid w:val="00532839"/>
    <w:rsid w:val="00537FC6"/>
    <w:rsid w:val="00546D47"/>
    <w:rsid w:val="00557259"/>
    <w:rsid w:val="005652E0"/>
    <w:rsid w:val="0057070B"/>
    <w:rsid w:val="0057421D"/>
    <w:rsid w:val="00592FEF"/>
    <w:rsid w:val="005C1CF8"/>
    <w:rsid w:val="005C4D9A"/>
    <w:rsid w:val="005E55C5"/>
    <w:rsid w:val="006102E3"/>
    <w:rsid w:val="00622BB5"/>
    <w:rsid w:val="00641567"/>
    <w:rsid w:val="00643124"/>
    <w:rsid w:val="0068326C"/>
    <w:rsid w:val="00692152"/>
    <w:rsid w:val="0069643A"/>
    <w:rsid w:val="006A0D22"/>
    <w:rsid w:val="006A6868"/>
    <w:rsid w:val="006D5B73"/>
    <w:rsid w:val="006E568B"/>
    <w:rsid w:val="007011D9"/>
    <w:rsid w:val="00707D38"/>
    <w:rsid w:val="007152B1"/>
    <w:rsid w:val="00757F9E"/>
    <w:rsid w:val="00761056"/>
    <w:rsid w:val="007C22AE"/>
    <w:rsid w:val="007E3D69"/>
    <w:rsid w:val="00806BF8"/>
    <w:rsid w:val="00821DCD"/>
    <w:rsid w:val="00831AD3"/>
    <w:rsid w:val="00840DC8"/>
    <w:rsid w:val="00843585"/>
    <w:rsid w:val="0085539F"/>
    <w:rsid w:val="00871645"/>
    <w:rsid w:val="008806E8"/>
    <w:rsid w:val="00882919"/>
    <w:rsid w:val="00897BA7"/>
    <w:rsid w:val="008A1384"/>
    <w:rsid w:val="008A42C7"/>
    <w:rsid w:val="008B68A0"/>
    <w:rsid w:val="008C1B69"/>
    <w:rsid w:val="008C5DAB"/>
    <w:rsid w:val="008D380E"/>
    <w:rsid w:val="008D7438"/>
    <w:rsid w:val="008F5F72"/>
    <w:rsid w:val="00903274"/>
    <w:rsid w:val="00910387"/>
    <w:rsid w:val="00910687"/>
    <w:rsid w:val="0093305F"/>
    <w:rsid w:val="00975611"/>
    <w:rsid w:val="009764AD"/>
    <w:rsid w:val="00976CFD"/>
    <w:rsid w:val="009863DF"/>
    <w:rsid w:val="009A1C50"/>
    <w:rsid w:val="009D5B60"/>
    <w:rsid w:val="00A03BE0"/>
    <w:rsid w:val="00A26568"/>
    <w:rsid w:val="00A3141D"/>
    <w:rsid w:val="00A366E9"/>
    <w:rsid w:val="00A52FE4"/>
    <w:rsid w:val="00A54854"/>
    <w:rsid w:val="00A602C8"/>
    <w:rsid w:val="00A808FA"/>
    <w:rsid w:val="00A86ED6"/>
    <w:rsid w:val="00AB5292"/>
    <w:rsid w:val="00AD3EB0"/>
    <w:rsid w:val="00AF3B52"/>
    <w:rsid w:val="00AF5E93"/>
    <w:rsid w:val="00AF7FFE"/>
    <w:rsid w:val="00B2571F"/>
    <w:rsid w:val="00B45572"/>
    <w:rsid w:val="00B6189C"/>
    <w:rsid w:val="00B67D73"/>
    <w:rsid w:val="00B761DC"/>
    <w:rsid w:val="00B76AEA"/>
    <w:rsid w:val="00B90A23"/>
    <w:rsid w:val="00BC58BB"/>
    <w:rsid w:val="00BC7DDA"/>
    <w:rsid w:val="00BD3B13"/>
    <w:rsid w:val="00BD555A"/>
    <w:rsid w:val="00BD64C4"/>
    <w:rsid w:val="00C06034"/>
    <w:rsid w:val="00C2283C"/>
    <w:rsid w:val="00C46F1F"/>
    <w:rsid w:val="00C4704F"/>
    <w:rsid w:val="00C625FE"/>
    <w:rsid w:val="00C62780"/>
    <w:rsid w:val="00C63235"/>
    <w:rsid w:val="00C72596"/>
    <w:rsid w:val="00C726E3"/>
    <w:rsid w:val="00C84CE7"/>
    <w:rsid w:val="00CC2634"/>
    <w:rsid w:val="00CE44FA"/>
    <w:rsid w:val="00CE5116"/>
    <w:rsid w:val="00CF1CB2"/>
    <w:rsid w:val="00CF2745"/>
    <w:rsid w:val="00CF2BC5"/>
    <w:rsid w:val="00CF5D7D"/>
    <w:rsid w:val="00D01054"/>
    <w:rsid w:val="00D01270"/>
    <w:rsid w:val="00D048C9"/>
    <w:rsid w:val="00D23021"/>
    <w:rsid w:val="00D339B8"/>
    <w:rsid w:val="00D36BC6"/>
    <w:rsid w:val="00D43E26"/>
    <w:rsid w:val="00D47ACC"/>
    <w:rsid w:val="00D548AB"/>
    <w:rsid w:val="00D70846"/>
    <w:rsid w:val="00D74577"/>
    <w:rsid w:val="00D7689F"/>
    <w:rsid w:val="00D84E44"/>
    <w:rsid w:val="00DA0077"/>
    <w:rsid w:val="00DA7E3F"/>
    <w:rsid w:val="00DC039E"/>
    <w:rsid w:val="00DC5FF0"/>
    <w:rsid w:val="00DD2648"/>
    <w:rsid w:val="00DE1A9E"/>
    <w:rsid w:val="00DE712E"/>
    <w:rsid w:val="00E1116C"/>
    <w:rsid w:val="00E1705D"/>
    <w:rsid w:val="00E37EE2"/>
    <w:rsid w:val="00E43706"/>
    <w:rsid w:val="00E62CF1"/>
    <w:rsid w:val="00E66575"/>
    <w:rsid w:val="00E67A36"/>
    <w:rsid w:val="00E739C7"/>
    <w:rsid w:val="00E9732A"/>
    <w:rsid w:val="00EA552F"/>
    <w:rsid w:val="00EB19FD"/>
    <w:rsid w:val="00EC6B91"/>
    <w:rsid w:val="00EE0309"/>
    <w:rsid w:val="00F14FC4"/>
    <w:rsid w:val="00F16E8A"/>
    <w:rsid w:val="00F43542"/>
    <w:rsid w:val="00F5107A"/>
    <w:rsid w:val="00F6190D"/>
    <w:rsid w:val="00F6497B"/>
    <w:rsid w:val="00F960E2"/>
    <w:rsid w:val="00FB17B2"/>
    <w:rsid w:val="00FE7962"/>
    <w:rsid w:val="00FF70E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49CD2"/>
  <w14:defaultImageDpi w14:val="300"/>
  <w15:docId w15:val="{EA11FB2E-7BCE-264C-921D-3AA74D1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3E47"/>
    <w:pPr>
      <w:ind w:left="720"/>
      <w:contextualSpacing/>
    </w:pPr>
  </w:style>
  <w:style w:type="paragraph" w:styleId="Voetnoottekst">
    <w:name w:val="footnote text"/>
    <w:basedOn w:val="Standaard"/>
    <w:link w:val="VoetnoottekstChar"/>
    <w:uiPriority w:val="99"/>
    <w:unhideWhenUsed/>
    <w:rsid w:val="0004083C"/>
  </w:style>
  <w:style w:type="character" w:customStyle="1" w:styleId="VoetnoottekstChar">
    <w:name w:val="Voetnoottekst Char"/>
    <w:basedOn w:val="Standaardalinea-lettertype"/>
    <w:link w:val="Voetnoottekst"/>
    <w:uiPriority w:val="99"/>
    <w:rsid w:val="0004083C"/>
  </w:style>
  <w:style w:type="character" w:styleId="Voetnootmarkering">
    <w:name w:val="footnote reference"/>
    <w:basedOn w:val="Standaardalinea-lettertype"/>
    <w:uiPriority w:val="99"/>
    <w:unhideWhenUsed/>
    <w:rsid w:val="0004083C"/>
    <w:rPr>
      <w:vertAlign w:val="superscript"/>
    </w:rPr>
  </w:style>
  <w:style w:type="paragraph" w:styleId="Koptekst">
    <w:name w:val="header"/>
    <w:basedOn w:val="Standaard"/>
    <w:link w:val="KoptekstChar"/>
    <w:uiPriority w:val="99"/>
    <w:unhideWhenUsed/>
    <w:rsid w:val="0004083C"/>
    <w:pPr>
      <w:tabs>
        <w:tab w:val="center" w:pos="4536"/>
        <w:tab w:val="right" w:pos="9072"/>
      </w:tabs>
    </w:pPr>
  </w:style>
  <w:style w:type="character" w:customStyle="1" w:styleId="KoptekstChar">
    <w:name w:val="Koptekst Char"/>
    <w:basedOn w:val="Standaardalinea-lettertype"/>
    <w:link w:val="Koptekst"/>
    <w:uiPriority w:val="99"/>
    <w:rsid w:val="0004083C"/>
  </w:style>
  <w:style w:type="paragraph" w:styleId="Voettekst">
    <w:name w:val="footer"/>
    <w:basedOn w:val="Standaard"/>
    <w:link w:val="VoettekstChar"/>
    <w:uiPriority w:val="99"/>
    <w:unhideWhenUsed/>
    <w:rsid w:val="0004083C"/>
    <w:pPr>
      <w:tabs>
        <w:tab w:val="center" w:pos="4536"/>
        <w:tab w:val="right" w:pos="9072"/>
      </w:tabs>
    </w:pPr>
  </w:style>
  <w:style w:type="character" w:customStyle="1" w:styleId="VoettekstChar">
    <w:name w:val="Voettekst Char"/>
    <w:basedOn w:val="Standaardalinea-lettertype"/>
    <w:link w:val="Voettekst"/>
    <w:uiPriority w:val="99"/>
    <w:rsid w:val="0004083C"/>
  </w:style>
  <w:style w:type="character" w:styleId="Hyperlink">
    <w:name w:val="Hyperlink"/>
    <w:basedOn w:val="Standaardalinea-lettertype"/>
    <w:uiPriority w:val="99"/>
    <w:unhideWhenUsed/>
    <w:rsid w:val="00172285"/>
    <w:rPr>
      <w:color w:val="0000FF" w:themeColor="hyperlink"/>
      <w:u w:val="single"/>
    </w:rPr>
  </w:style>
  <w:style w:type="character" w:styleId="Onopgelostemelding">
    <w:name w:val="Unresolved Mention"/>
    <w:basedOn w:val="Standaardalinea-lettertype"/>
    <w:uiPriority w:val="99"/>
    <w:semiHidden/>
    <w:unhideWhenUsed/>
    <w:rsid w:val="00172285"/>
    <w:rPr>
      <w:color w:val="605E5C"/>
      <w:shd w:val="clear" w:color="auto" w:fill="E1DFDD"/>
    </w:rPr>
  </w:style>
  <w:style w:type="character" w:styleId="GevolgdeHyperlink">
    <w:name w:val="FollowedHyperlink"/>
    <w:basedOn w:val="Standaardalinea-lettertype"/>
    <w:uiPriority w:val="99"/>
    <w:semiHidden/>
    <w:unhideWhenUsed/>
    <w:rsid w:val="001722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808</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Anoesjka Vellinga</dc:creator>
  <cp:keywords/>
  <dc:description/>
  <cp:lastModifiedBy>Hetty Bijsterbosch</cp:lastModifiedBy>
  <cp:revision>16</cp:revision>
  <dcterms:created xsi:type="dcterms:W3CDTF">2024-05-20T19:15:00Z</dcterms:created>
  <dcterms:modified xsi:type="dcterms:W3CDTF">2024-05-24T05:58:00Z</dcterms:modified>
</cp:coreProperties>
</file>