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AEC8" w14:textId="658CB24A" w:rsidR="005652E0" w:rsidRPr="002804FE" w:rsidRDefault="00064872" w:rsidP="002E3E47">
      <w:pPr>
        <w:jc w:val="center"/>
        <w:rPr>
          <w:rFonts w:ascii="Book Antiqua" w:hAnsi="Book Antiqua"/>
          <w:b/>
          <w:sz w:val="28"/>
          <w:szCs w:val="28"/>
        </w:rPr>
      </w:pPr>
      <w:r w:rsidRPr="002804FE">
        <w:rPr>
          <w:rFonts w:ascii="Book Antiqua" w:hAnsi="Book Antiqua"/>
          <w:b/>
          <w:sz w:val="28"/>
          <w:szCs w:val="28"/>
        </w:rPr>
        <w:t xml:space="preserve"> </w:t>
      </w:r>
      <w:r w:rsidR="00AF7FFE" w:rsidRPr="002804FE">
        <w:rPr>
          <w:rFonts w:ascii="Book Antiqua" w:hAnsi="Book Antiqua"/>
          <w:b/>
          <w:sz w:val="28"/>
          <w:szCs w:val="28"/>
        </w:rPr>
        <w:t xml:space="preserve">Agenda MR </w:t>
      </w:r>
      <w:r w:rsidR="001E410A" w:rsidRPr="002804FE">
        <w:rPr>
          <w:rFonts w:ascii="Book Antiqua" w:hAnsi="Book Antiqua"/>
          <w:b/>
          <w:sz w:val="28"/>
          <w:szCs w:val="28"/>
        </w:rPr>
        <w:t>1</w:t>
      </w:r>
      <w:r w:rsidR="002804FE">
        <w:rPr>
          <w:rFonts w:ascii="Book Antiqua" w:hAnsi="Book Antiqua"/>
          <w:b/>
          <w:sz w:val="28"/>
          <w:szCs w:val="28"/>
        </w:rPr>
        <w:t>9</w:t>
      </w:r>
      <w:r w:rsidR="001E410A" w:rsidRPr="002804FE">
        <w:rPr>
          <w:rFonts w:ascii="Book Antiqua" w:hAnsi="Book Antiqua"/>
          <w:b/>
          <w:sz w:val="28"/>
          <w:szCs w:val="28"/>
        </w:rPr>
        <w:t xml:space="preserve"> ja</w:t>
      </w:r>
      <w:r w:rsidR="001B5902" w:rsidRPr="002804FE">
        <w:rPr>
          <w:rFonts w:ascii="Book Antiqua" w:hAnsi="Book Antiqua"/>
          <w:b/>
          <w:sz w:val="28"/>
          <w:szCs w:val="28"/>
        </w:rPr>
        <w:t>nua</w:t>
      </w:r>
      <w:r w:rsidR="001E410A" w:rsidRPr="002804FE">
        <w:rPr>
          <w:rFonts w:ascii="Book Antiqua" w:hAnsi="Book Antiqua"/>
          <w:b/>
          <w:sz w:val="28"/>
          <w:szCs w:val="28"/>
        </w:rPr>
        <w:t>ri</w:t>
      </w:r>
      <w:r w:rsidR="00AB4465" w:rsidRPr="002804FE">
        <w:rPr>
          <w:rFonts w:ascii="Book Antiqua" w:hAnsi="Book Antiqua"/>
          <w:b/>
          <w:sz w:val="28"/>
          <w:szCs w:val="28"/>
        </w:rPr>
        <w:t xml:space="preserve"> </w:t>
      </w:r>
      <w:r w:rsidR="00425C14" w:rsidRPr="002804FE">
        <w:rPr>
          <w:rFonts w:ascii="Book Antiqua" w:hAnsi="Book Antiqua"/>
          <w:b/>
          <w:sz w:val="28"/>
          <w:szCs w:val="28"/>
        </w:rPr>
        <w:t>202</w:t>
      </w:r>
      <w:r w:rsidR="00D36518">
        <w:rPr>
          <w:rFonts w:ascii="Book Antiqua" w:hAnsi="Book Antiqua"/>
          <w:b/>
          <w:sz w:val="28"/>
          <w:szCs w:val="28"/>
        </w:rPr>
        <w:t>3</w:t>
      </w:r>
    </w:p>
    <w:p w14:paraId="221C6571" w14:textId="322D33A1" w:rsidR="000E6A38" w:rsidRPr="002804FE" w:rsidRDefault="00AF7FFE" w:rsidP="002E3E47">
      <w:pPr>
        <w:jc w:val="center"/>
        <w:rPr>
          <w:rFonts w:ascii="Book Antiqua" w:hAnsi="Book Antiqua"/>
          <w:b/>
          <w:sz w:val="28"/>
          <w:szCs w:val="28"/>
        </w:rPr>
      </w:pPr>
      <w:r w:rsidRPr="002804FE">
        <w:rPr>
          <w:rFonts w:ascii="Book Antiqua" w:hAnsi="Book Antiqua"/>
          <w:b/>
          <w:sz w:val="28"/>
          <w:szCs w:val="28"/>
        </w:rPr>
        <w:t xml:space="preserve">19.30 – 21.45 notulist </w:t>
      </w:r>
      <w:r w:rsidR="00D36518">
        <w:rPr>
          <w:rFonts w:ascii="Book Antiqua" w:hAnsi="Book Antiqua"/>
          <w:b/>
          <w:sz w:val="28"/>
          <w:szCs w:val="28"/>
        </w:rPr>
        <w:t>Marco</w:t>
      </w:r>
    </w:p>
    <w:p w14:paraId="581C0108" w14:textId="4FA34FE1" w:rsidR="002E3E47" w:rsidRPr="005117B4" w:rsidRDefault="005117B4" w:rsidP="002E3E47">
      <w:pPr>
        <w:rPr>
          <w:rFonts w:ascii="Book Antiqua" w:hAnsi="Book Antiqua"/>
          <w:b/>
          <w:i/>
          <w:sz w:val="22"/>
          <w:szCs w:val="22"/>
        </w:rPr>
      </w:pPr>
      <w:r w:rsidRPr="005117B4">
        <w:rPr>
          <w:rFonts w:ascii="Book Antiqua" w:hAnsi="Book Antiqua"/>
          <w:b/>
          <w:i/>
          <w:sz w:val="22"/>
          <w:szCs w:val="22"/>
        </w:rPr>
        <w:t>1-</w:t>
      </w:r>
      <w:r w:rsidR="00E80963">
        <w:rPr>
          <w:rFonts w:ascii="Book Antiqua" w:hAnsi="Book Antiqua"/>
          <w:b/>
          <w:i/>
          <w:sz w:val="22"/>
          <w:szCs w:val="22"/>
        </w:rPr>
        <w:t>10</w:t>
      </w:r>
      <w:r w:rsidR="003C075E">
        <w:rPr>
          <w:rFonts w:ascii="Book Antiqua" w:hAnsi="Book Antiqua"/>
          <w:b/>
          <w:i/>
          <w:sz w:val="22"/>
          <w:szCs w:val="22"/>
        </w:rPr>
        <w:t xml:space="preserve"> </w:t>
      </w:r>
      <w:r w:rsidRPr="005117B4">
        <w:rPr>
          <w:rFonts w:ascii="Book Antiqua" w:hAnsi="Book Antiqua"/>
          <w:b/>
          <w:i/>
          <w:sz w:val="22"/>
          <w:szCs w:val="22"/>
        </w:rPr>
        <w:t>met directie</w:t>
      </w:r>
    </w:p>
    <w:p w14:paraId="6D836398" w14:textId="77777777" w:rsidR="002E3E47" w:rsidRPr="002E3E47" w:rsidRDefault="002E3E47" w:rsidP="002E3E47">
      <w:pPr>
        <w:rPr>
          <w:rFonts w:ascii="Book Antiqua" w:hAnsi="Book Antiqua"/>
        </w:rPr>
      </w:pPr>
    </w:p>
    <w:p w14:paraId="6490A804" w14:textId="151DA137" w:rsidR="002E3E47" w:rsidRDefault="002E3E47" w:rsidP="002E3E47">
      <w:pPr>
        <w:pStyle w:val="Lijstalinea"/>
        <w:numPr>
          <w:ilvl w:val="0"/>
          <w:numId w:val="1"/>
        </w:numPr>
        <w:rPr>
          <w:rFonts w:ascii="Book Antiqua" w:hAnsi="Book Antiqua"/>
        </w:rPr>
      </w:pPr>
      <w:r w:rsidRPr="002E3E47">
        <w:rPr>
          <w:rFonts w:ascii="Book Antiqua" w:hAnsi="Book Antiqua"/>
        </w:rPr>
        <w:t>Opening</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B</w:t>
      </w:r>
      <w:r>
        <w:rPr>
          <w:rFonts w:ascii="Book Antiqua" w:hAnsi="Book Antiqua"/>
        </w:rPr>
        <w:tab/>
      </w:r>
      <w:r>
        <w:rPr>
          <w:rFonts w:ascii="Book Antiqua" w:hAnsi="Book Antiqua"/>
        </w:rPr>
        <w:tab/>
      </w:r>
      <w:r>
        <w:rPr>
          <w:rFonts w:ascii="Book Antiqua" w:hAnsi="Book Antiqua"/>
        </w:rPr>
        <w:tab/>
      </w:r>
      <w:r w:rsidR="00AF7FFE">
        <w:rPr>
          <w:rFonts w:ascii="Book Antiqua" w:hAnsi="Book Antiqua"/>
        </w:rPr>
        <w:tab/>
        <w:t>19.30</w:t>
      </w:r>
    </w:p>
    <w:p w14:paraId="2CBE7D12" w14:textId="22D0D6F6" w:rsidR="00005340" w:rsidRDefault="00005340" w:rsidP="00005340">
      <w:pPr>
        <w:pStyle w:val="Lijstalinea"/>
        <w:rPr>
          <w:rFonts w:ascii="Book Antiqua" w:hAnsi="Book Antiqua"/>
        </w:rPr>
      </w:pPr>
    </w:p>
    <w:p w14:paraId="40D3506B" w14:textId="764F8F24" w:rsidR="00005340" w:rsidRPr="008C6FBA" w:rsidRDefault="00847276" w:rsidP="00847276">
      <w:pPr>
        <w:rPr>
          <w:rFonts w:ascii="Book Antiqua" w:hAnsi="Book Antiqua"/>
          <w:i/>
          <w:iCs/>
        </w:rPr>
      </w:pPr>
      <w:proofErr w:type="spellStart"/>
      <w:r w:rsidRPr="008C6FBA">
        <w:rPr>
          <w:rFonts w:ascii="Book Antiqua" w:hAnsi="Book Antiqua"/>
          <w:i/>
          <w:iCs/>
        </w:rPr>
        <w:t>Anoesjka</w:t>
      </w:r>
      <w:proofErr w:type="spellEnd"/>
      <w:r w:rsidRPr="008C6FBA">
        <w:rPr>
          <w:rFonts w:ascii="Book Antiqua" w:hAnsi="Book Antiqua"/>
          <w:i/>
          <w:iCs/>
        </w:rPr>
        <w:t xml:space="preserve"> opent de agenda 19:35.</w:t>
      </w:r>
    </w:p>
    <w:p w14:paraId="53E19C2C" w14:textId="77777777" w:rsidR="00005340" w:rsidRPr="002E3E47" w:rsidRDefault="00005340" w:rsidP="00005340">
      <w:pPr>
        <w:pStyle w:val="Lijstalinea"/>
        <w:rPr>
          <w:rFonts w:ascii="Book Antiqua" w:hAnsi="Book Antiqua"/>
        </w:rPr>
      </w:pPr>
    </w:p>
    <w:p w14:paraId="1C8A8D94" w14:textId="77777777" w:rsidR="002E3E47" w:rsidRPr="002E3E47" w:rsidRDefault="002E3E47" w:rsidP="002E3E47">
      <w:pPr>
        <w:rPr>
          <w:rFonts w:ascii="Book Antiqua" w:hAnsi="Book Antiqua"/>
        </w:rPr>
      </w:pPr>
    </w:p>
    <w:p w14:paraId="0A661E5E" w14:textId="11311A15" w:rsidR="002E3E47" w:rsidRDefault="002E3E47" w:rsidP="002E3E47">
      <w:pPr>
        <w:pStyle w:val="Lijstalinea"/>
        <w:numPr>
          <w:ilvl w:val="0"/>
          <w:numId w:val="1"/>
        </w:numPr>
        <w:rPr>
          <w:rFonts w:ascii="Book Antiqua" w:hAnsi="Book Antiqua"/>
        </w:rPr>
      </w:pPr>
      <w:r w:rsidRPr="002E3E47">
        <w:rPr>
          <w:rFonts w:ascii="Book Antiqua" w:hAnsi="Book Antiqua"/>
        </w:rPr>
        <w:t>Agenda</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B</w:t>
      </w:r>
      <w:r>
        <w:rPr>
          <w:rFonts w:ascii="Book Antiqua" w:hAnsi="Book Antiqua"/>
        </w:rPr>
        <w:tab/>
      </w:r>
      <w:r w:rsidR="00AF7FFE">
        <w:rPr>
          <w:rFonts w:ascii="Book Antiqua" w:hAnsi="Book Antiqua"/>
        </w:rPr>
        <w:tab/>
      </w:r>
      <w:r w:rsidR="00AF7FFE">
        <w:rPr>
          <w:rFonts w:ascii="Book Antiqua" w:hAnsi="Book Antiqua"/>
        </w:rPr>
        <w:tab/>
      </w:r>
      <w:r w:rsidR="00AF7FFE">
        <w:rPr>
          <w:rFonts w:ascii="Book Antiqua" w:hAnsi="Book Antiqua"/>
        </w:rPr>
        <w:tab/>
        <w:t>19.3</w:t>
      </w:r>
      <w:r w:rsidR="00E80963">
        <w:rPr>
          <w:rFonts w:ascii="Book Antiqua" w:hAnsi="Book Antiqua"/>
        </w:rPr>
        <w:t>5</w:t>
      </w:r>
    </w:p>
    <w:p w14:paraId="23C23FCB" w14:textId="7D3496F6" w:rsidR="00005340" w:rsidRDefault="00005340" w:rsidP="00005340">
      <w:pPr>
        <w:rPr>
          <w:rFonts w:ascii="Book Antiqua" w:hAnsi="Book Antiqua"/>
        </w:rPr>
      </w:pPr>
    </w:p>
    <w:p w14:paraId="65905AF8" w14:textId="5D78A732" w:rsidR="00005340" w:rsidRPr="008C6FBA" w:rsidRDefault="00847276" w:rsidP="00005340">
      <w:pPr>
        <w:rPr>
          <w:rFonts w:ascii="Book Antiqua" w:hAnsi="Book Antiqua"/>
          <w:i/>
          <w:iCs/>
        </w:rPr>
      </w:pPr>
      <w:r w:rsidRPr="008C6FBA">
        <w:rPr>
          <w:rFonts w:ascii="Book Antiqua" w:hAnsi="Book Antiqua"/>
          <w:i/>
          <w:iCs/>
        </w:rPr>
        <w:t xml:space="preserve">Sonja heeft nog wat nieuwe puntjes voor op de agenda. Dit komt ter sprake bij de mededelingen. </w:t>
      </w:r>
    </w:p>
    <w:p w14:paraId="6184CD40" w14:textId="77777777" w:rsidR="00005340" w:rsidRPr="00005340" w:rsidRDefault="00005340" w:rsidP="00005340">
      <w:pPr>
        <w:rPr>
          <w:rFonts w:ascii="Book Antiqua" w:hAnsi="Book Antiqua"/>
        </w:rPr>
      </w:pPr>
    </w:p>
    <w:p w14:paraId="0D2B69F7" w14:textId="77777777" w:rsidR="002E3E47" w:rsidRPr="002E3E47" w:rsidRDefault="002E3E47" w:rsidP="002E1BC2">
      <w:pPr>
        <w:rPr>
          <w:rFonts w:ascii="Book Antiqua" w:hAnsi="Book Antiqua"/>
        </w:rPr>
      </w:pPr>
    </w:p>
    <w:p w14:paraId="1B442843" w14:textId="3EC2FDDF" w:rsidR="002E3E47" w:rsidRDefault="002E3E47" w:rsidP="00D36518">
      <w:pPr>
        <w:pStyle w:val="Lijstalinea"/>
        <w:numPr>
          <w:ilvl w:val="0"/>
          <w:numId w:val="1"/>
        </w:numPr>
        <w:rPr>
          <w:rFonts w:ascii="Book Antiqua" w:hAnsi="Book Antiqua"/>
        </w:rPr>
      </w:pPr>
      <w:r w:rsidRPr="002E3E47">
        <w:rPr>
          <w:rFonts w:ascii="Book Antiqua" w:hAnsi="Book Antiqua"/>
        </w:rPr>
        <w:t>Notulen</w:t>
      </w:r>
      <w:r w:rsidR="00E9732A">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B</w:t>
      </w:r>
      <w:r w:rsidR="00AF7FFE">
        <w:rPr>
          <w:rFonts w:ascii="Book Antiqua" w:hAnsi="Book Antiqua"/>
        </w:rPr>
        <w:tab/>
      </w:r>
      <w:r w:rsidR="00AF7FFE">
        <w:rPr>
          <w:rFonts w:ascii="Book Antiqua" w:hAnsi="Book Antiqua"/>
        </w:rPr>
        <w:tab/>
      </w:r>
      <w:r w:rsidR="00AF7FFE">
        <w:rPr>
          <w:rFonts w:ascii="Book Antiqua" w:hAnsi="Book Antiqua"/>
        </w:rPr>
        <w:tab/>
      </w:r>
      <w:r w:rsidR="00AF7FFE">
        <w:rPr>
          <w:rFonts w:ascii="Book Antiqua" w:hAnsi="Book Antiqua"/>
        </w:rPr>
        <w:tab/>
        <w:t>19.</w:t>
      </w:r>
      <w:r w:rsidR="00E80963">
        <w:rPr>
          <w:rFonts w:ascii="Book Antiqua" w:hAnsi="Book Antiqua"/>
        </w:rPr>
        <w:t>40</w:t>
      </w:r>
    </w:p>
    <w:p w14:paraId="599223E2" w14:textId="48D4CDFE" w:rsidR="00005340" w:rsidRDefault="00005340" w:rsidP="00005340">
      <w:pPr>
        <w:rPr>
          <w:rFonts w:ascii="Book Antiqua" w:hAnsi="Book Antiqua"/>
        </w:rPr>
      </w:pPr>
    </w:p>
    <w:p w14:paraId="26EF5F85" w14:textId="3844F2F0" w:rsidR="00005340" w:rsidRPr="008C6FBA" w:rsidRDefault="00847276" w:rsidP="00005340">
      <w:pPr>
        <w:rPr>
          <w:rFonts w:ascii="Book Antiqua" w:hAnsi="Book Antiqua"/>
          <w:i/>
          <w:iCs/>
        </w:rPr>
      </w:pPr>
      <w:r w:rsidRPr="008C6FBA">
        <w:rPr>
          <w:rFonts w:ascii="Book Antiqua" w:hAnsi="Book Antiqua"/>
          <w:i/>
          <w:iCs/>
        </w:rPr>
        <w:t xml:space="preserve">Kleine aanpassing op de vorige notulen. Termijn verloopt niet einde van dit schooljaar maar eind volgend schooljaar. </w:t>
      </w:r>
    </w:p>
    <w:p w14:paraId="7A64ECE3" w14:textId="0CE0C970" w:rsidR="00005340" w:rsidRDefault="00005340" w:rsidP="00005340">
      <w:pPr>
        <w:rPr>
          <w:rFonts w:ascii="Book Antiqua" w:hAnsi="Book Antiqua"/>
        </w:rPr>
      </w:pPr>
    </w:p>
    <w:p w14:paraId="269C82AA" w14:textId="77777777" w:rsidR="00005340" w:rsidRPr="00005340" w:rsidRDefault="00005340" w:rsidP="00005340">
      <w:pPr>
        <w:rPr>
          <w:rFonts w:ascii="Book Antiqua" w:hAnsi="Book Antiqua"/>
        </w:rPr>
      </w:pPr>
    </w:p>
    <w:p w14:paraId="65D2DC85" w14:textId="77777777" w:rsidR="00D36518" w:rsidRPr="002E3E47" w:rsidRDefault="00D36518" w:rsidP="00D36518">
      <w:pPr>
        <w:ind w:left="708"/>
        <w:rPr>
          <w:rFonts w:ascii="Book Antiqua" w:hAnsi="Book Antiqua"/>
        </w:rPr>
      </w:pPr>
    </w:p>
    <w:p w14:paraId="63C79D43" w14:textId="4BB1146D" w:rsidR="002E3E47" w:rsidRDefault="002E3E47" w:rsidP="00D01054">
      <w:pPr>
        <w:pStyle w:val="Lijstalinea"/>
        <w:numPr>
          <w:ilvl w:val="0"/>
          <w:numId w:val="1"/>
        </w:numPr>
        <w:rPr>
          <w:rFonts w:ascii="Book Antiqua" w:hAnsi="Book Antiqua"/>
        </w:rPr>
      </w:pPr>
      <w:r w:rsidRPr="002E3E47">
        <w:rPr>
          <w:rFonts w:ascii="Book Antiqua" w:hAnsi="Book Antiqua"/>
        </w:rPr>
        <w:t>Post</w:t>
      </w:r>
      <w:r w:rsidR="00E9732A">
        <w:rPr>
          <w:rFonts w:ascii="Book Antiqua" w:hAnsi="Book Antiqua"/>
        </w:rPr>
        <w:t xml:space="preserve">/mail </w:t>
      </w:r>
      <w:proofErr w:type="spellStart"/>
      <w:r w:rsidR="00E9732A">
        <w:rPr>
          <w:rFonts w:ascii="Book Antiqua" w:hAnsi="Book Antiqua"/>
        </w:rPr>
        <w:t>etc</w:t>
      </w:r>
      <w:proofErr w:type="spellEnd"/>
      <w:r w:rsidR="00E9732A">
        <w:rPr>
          <w:rFonts w:ascii="Book Antiqua" w:hAnsi="Book Antiqua"/>
        </w:rPr>
        <w:tab/>
      </w:r>
      <w:r w:rsidR="00AF7FFE">
        <w:rPr>
          <w:rFonts w:ascii="Book Antiqua" w:hAnsi="Book Antiqua"/>
        </w:rPr>
        <w:tab/>
      </w:r>
      <w:r w:rsidR="00AF7FFE">
        <w:rPr>
          <w:rFonts w:ascii="Book Antiqua" w:hAnsi="Book Antiqua"/>
        </w:rPr>
        <w:tab/>
      </w:r>
      <w:r w:rsidR="00AF7FFE">
        <w:rPr>
          <w:rFonts w:ascii="Book Antiqua" w:hAnsi="Book Antiqua"/>
        </w:rPr>
        <w:tab/>
        <w:t>info</w:t>
      </w:r>
      <w:r w:rsidR="00AF7FFE">
        <w:rPr>
          <w:rFonts w:ascii="Book Antiqua" w:hAnsi="Book Antiqua"/>
        </w:rPr>
        <w:tab/>
      </w:r>
      <w:r w:rsidR="00AF7FFE">
        <w:rPr>
          <w:rFonts w:ascii="Book Antiqua" w:hAnsi="Book Antiqua"/>
        </w:rPr>
        <w:tab/>
      </w:r>
      <w:r w:rsidR="00AF7FFE">
        <w:rPr>
          <w:rFonts w:ascii="Book Antiqua" w:hAnsi="Book Antiqua"/>
        </w:rPr>
        <w:tab/>
      </w:r>
      <w:r w:rsidR="00AF7FFE">
        <w:rPr>
          <w:rFonts w:ascii="Book Antiqua" w:hAnsi="Book Antiqua"/>
        </w:rPr>
        <w:tab/>
        <w:t>19.</w:t>
      </w:r>
      <w:r w:rsidR="00D36518">
        <w:rPr>
          <w:rFonts w:ascii="Book Antiqua" w:hAnsi="Book Antiqua"/>
        </w:rPr>
        <w:t>50</w:t>
      </w:r>
    </w:p>
    <w:p w14:paraId="10474A6D" w14:textId="204FF4B6" w:rsidR="00D01054" w:rsidRPr="008C6FBA" w:rsidRDefault="00847276" w:rsidP="00AF7FFE">
      <w:pPr>
        <w:rPr>
          <w:rFonts w:ascii="Book Antiqua" w:hAnsi="Book Antiqua"/>
          <w:i/>
          <w:iCs/>
        </w:rPr>
      </w:pPr>
      <w:r w:rsidRPr="008C6FBA">
        <w:rPr>
          <w:rFonts w:ascii="Book Antiqua" w:hAnsi="Book Antiqua"/>
          <w:i/>
          <w:iCs/>
        </w:rPr>
        <w:t>Geen post.</w:t>
      </w:r>
    </w:p>
    <w:p w14:paraId="7FE83EA9" w14:textId="0BB8D57B" w:rsidR="00005340" w:rsidRDefault="00005340" w:rsidP="00AF7FFE">
      <w:pPr>
        <w:rPr>
          <w:rFonts w:ascii="Book Antiqua" w:hAnsi="Book Antiqua"/>
        </w:rPr>
      </w:pPr>
    </w:p>
    <w:p w14:paraId="4CE27B5E" w14:textId="27A39B05" w:rsidR="00005340" w:rsidRDefault="00005340" w:rsidP="00AF7FFE">
      <w:pPr>
        <w:rPr>
          <w:rFonts w:ascii="Book Antiqua" w:hAnsi="Book Antiqua"/>
        </w:rPr>
      </w:pPr>
    </w:p>
    <w:p w14:paraId="4A7EC870" w14:textId="7CDC3E4F" w:rsidR="00005340" w:rsidRDefault="00005340" w:rsidP="00AF7FFE">
      <w:pPr>
        <w:rPr>
          <w:rFonts w:ascii="Book Antiqua" w:hAnsi="Book Antiqua"/>
        </w:rPr>
      </w:pPr>
    </w:p>
    <w:p w14:paraId="284F63CC" w14:textId="77777777" w:rsidR="00005340" w:rsidRPr="00AF7FFE" w:rsidRDefault="00005340" w:rsidP="00AF7FFE">
      <w:pPr>
        <w:rPr>
          <w:rFonts w:ascii="Book Antiqua" w:hAnsi="Book Antiqua"/>
        </w:rPr>
      </w:pPr>
    </w:p>
    <w:p w14:paraId="08E593C0" w14:textId="78F202A1" w:rsidR="00847276" w:rsidRDefault="002E3E47" w:rsidP="00414441">
      <w:pPr>
        <w:pStyle w:val="Lijstalinea"/>
        <w:numPr>
          <w:ilvl w:val="0"/>
          <w:numId w:val="1"/>
        </w:numPr>
        <w:rPr>
          <w:rFonts w:ascii="Book Antiqua" w:hAnsi="Book Antiqua"/>
        </w:rPr>
      </w:pPr>
      <w:r w:rsidRPr="002E1BC2">
        <w:rPr>
          <w:rFonts w:ascii="Book Antiqua" w:hAnsi="Book Antiqua"/>
        </w:rPr>
        <w:t xml:space="preserve">Mededelingen </w:t>
      </w:r>
      <w:r w:rsidR="00425C14">
        <w:rPr>
          <w:rFonts w:ascii="Book Antiqua" w:hAnsi="Book Antiqua"/>
        </w:rPr>
        <w:t>Sonja</w:t>
      </w:r>
      <w:r w:rsidR="00E9732A" w:rsidRPr="002E1BC2">
        <w:rPr>
          <w:rFonts w:ascii="Book Antiqua" w:hAnsi="Book Antiqua"/>
        </w:rPr>
        <w:tab/>
      </w:r>
      <w:r w:rsidR="00E9732A" w:rsidRPr="002E1BC2">
        <w:rPr>
          <w:rFonts w:ascii="Book Antiqua" w:hAnsi="Book Antiqua"/>
        </w:rPr>
        <w:tab/>
      </w:r>
      <w:r w:rsidR="00E9732A" w:rsidRPr="002E1BC2">
        <w:rPr>
          <w:rFonts w:ascii="Book Antiqua" w:hAnsi="Book Antiqua"/>
        </w:rPr>
        <w:tab/>
        <w:t>Info</w:t>
      </w:r>
      <w:r w:rsidR="00E9732A" w:rsidRPr="002E1BC2">
        <w:rPr>
          <w:rFonts w:ascii="Book Antiqua" w:hAnsi="Book Antiqua"/>
        </w:rPr>
        <w:tab/>
      </w:r>
      <w:r w:rsidR="00E9732A" w:rsidRPr="002E1BC2">
        <w:rPr>
          <w:rFonts w:ascii="Book Antiqua" w:hAnsi="Book Antiqua"/>
        </w:rPr>
        <w:tab/>
      </w:r>
      <w:r w:rsidR="00E9732A" w:rsidRPr="002E1BC2">
        <w:rPr>
          <w:rFonts w:ascii="Book Antiqua" w:hAnsi="Book Antiqua"/>
        </w:rPr>
        <w:tab/>
      </w:r>
      <w:r w:rsidR="00E9732A" w:rsidRPr="002E1BC2">
        <w:rPr>
          <w:rFonts w:ascii="Book Antiqua" w:hAnsi="Book Antiqua"/>
        </w:rPr>
        <w:tab/>
      </w:r>
      <w:r w:rsidR="00E80963">
        <w:rPr>
          <w:rFonts w:ascii="Book Antiqua" w:hAnsi="Book Antiqua"/>
        </w:rPr>
        <w:t>20.00</w:t>
      </w:r>
      <w:r w:rsidR="002E1BC2" w:rsidRPr="002E1BC2">
        <w:rPr>
          <w:rFonts w:ascii="Book Antiqua" w:hAnsi="Book Antiqua"/>
        </w:rPr>
        <w:br/>
      </w:r>
      <w:r w:rsidR="002E1BC2">
        <w:rPr>
          <w:rFonts w:ascii="Book Antiqua" w:hAnsi="Book Antiqua"/>
        </w:rPr>
        <w:t xml:space="preserve">- </w:t>
      </w:r>
      <w:r w:rsidR="00B90A23">
        <w:rPr>
          <w:rFonts w:ascii="Book Antiqua" w:hAnsi="Book Antiqua"/>
        </w:rPr>
        <w:t xml:space="preserve">    </w:t>
      </w:r>
      <w:r w:rsidR="002E1BC2">
        <w:rPr>
          <w:rFonts w:ascii="Book Antiqua" w:hAnsi="Book Antiqua"/>
        </w:rPr>
        <w:t>personeel</w:t>
      </w:r>
    </w:p>
    <w:p w14:paraId="775BCC60" w14:textId="77777777" w:rsidR="008C6FBA" w:rsidRDefault="008C6FBA" w:rsidP="008C6FBA">
      <w:pPr>
        <w:pStyle w:val="Lijstalinea"/>
        <w:rPr>
          <w:rFonts w:ascii="Book Antiqua" w:hAnsi="Book Antiqua"/>
        </w:rPr>
      </w:pPr>
    </w:p>
    <w:p w14:paraId="4A245C7C" w14:textId="77777777" w:rsidR="008C6FBA" w:rsidRPr="008C6FBA" w:rsidRDefault="008C6FBA" w:rsidP="008C6FBA">
      <w:pPr>
        <w:pStyle w:val="Lijstalinea"/>
        <w:rPr>
          <w:rFonts w:ascii="Book Antiqua" w:hAnsi="Book Antiqua"/>
          <w:i/>
          <w:iCs/>
        </w:rPr>
      </w:pPr>
      <w:r w:rsidRPr="008C6FBA">
        <w:rPr>
          <w:rFonts w:ascii="Book Antiqua" w:hAnsi="Book Antiqua"/>
          <w:i/>
          <w:iCs/>
        </w:rPr>
        <w:t xml:space="preserve">Lydia is met vervroegd zwangerschapsverlof gegaan. Er is een invallen van onderwijs </w:t>
      </w:r>
      <w:proofErr w:type="spellStart"/>
      <w:r w:rsidRPr="008C6FBA">
        <w:rPr>
          <w:rFonts w:ascii="Book Antiqua" w:hAnsi="Book Antiqua"/>
          <w:i/>
          <w:iCs/>
        </w:rPr>
        <w:t>connect</w:t>
      </w:r>
      <w:proofErr w:type="spellEnd"/>
      <w:r w:rsidRPr="008C6FBA">
        <w:rPr>
          <w:rFonts w:ascii="Book Antiqua" w:hAnsi="Book Antiqua"/>
          <w:i/>
          <w:iCs/>
        </w:rPr>
        <w:t xml:space="preserve">. Die kan 16 maart beginnen. Lydia rond nog wel lopende zaken af. </w:t>
      </w:r>
    </w:p>
    <w:p w14:paraId="3AB378AB" w14:textId="7405AB22" w:rsidR="001E410A" w:rsidRDefault="00EA1D7E" w:rsidP="00847276">
      <w:pPr>
        <w:pStyle w:val="Lijstalinea"/>
        <w:rPr>
          <w:rFonts w:ascii="Book Antiqua" w:hAnsi="Book Antiqua"/>
        </w:rPr>
      </w:pPr>
      <w:r>
        <w:rPr>
          <w:rFonts w:ascii="Book Antiqua" w:hAnsi="Book Antiqua"/>
        </w:rPr>
        <w:br/>
        <w:t xml:space="preserve"> -     </w:t>
      </w:r>
      <w:proofErr w:type="spellStart"/>
      <w:r>
        <w:rPr>
          <w:rFonts w:ascii="Book Antiqua" w:hAnsi="Book Antiqua"/>
        </w:rPr>
        <w:t>Marap</w:t>
      </w:r>
      <w:proofErr w:type="spellEnd"/>
      <w:r w:rsidR="001B5902">
        <w:rPr>
          <w:rFonts w:ascii="Book Antiqua" w:hAnsi="Book Antiqua"/>
        </w:rPr>
        <w:t xml:space="preserve">? </w:t>
      </w:r>
    </w:p>
    <w:p w14:paraId="18831CBB" w14:textId="77777777" w:rsidR="008C6FBA" w:rsidRDefault="008C6FBA" w:rsidP="00847276">
      <w:pPr>
        <w:pStyle w:val="Lijstalinea"/>
        <w:rPr>
          <w:rFonts w:ascii="Book Antiqua" w:hAnsi="Book Antiqua"/>
        </w:rPr>
      </w:pPr>
    </w:p>
    <w:p w14:paraId="4284EDC2" w14:textId="6BBE7DCE" w:rsidR="008C6FBA" w:rsidRPr="008C6FBA" w:rsidRDefault="008C6FBA" w:rsidP="00847276">
      <w:pPr>
        <w:pStyle w:val="Lijstalinea"/>
        <w:rPr>
          <w:rFonts w:ascii="Book Antiqua" w:hAnsi="Book Antiqua"/>
          <w:i/>
          <w:iCs/>
        </w:rPr>
      </w:pPr>
      <w:r w:rsidRPr="008C6FBA">
        <w:rPr>
          <w:rFonts w:ascii="Book Antiqua" w:hAnsi="Book Antiqua"/>
          <w:i/>
          <w:iCs/>
        </w:rPr>
        <w:t xml:space="preserve">In plaats van de rekenmethode eventueel rekenkasten. Kosten zijn eenmalig 45.000 </w:t>
      </w:r>
      <w:proofErr w:type="spellStart"/>
      <w:r w:rsidRPr="008C6FBA">
        <w:rPr>
          <w:rFonts w:ascii="Book Antiqua" w:hAnsi="Book Antiqua"/>
          <w:i/>
          <w:iCs/>
        </w:rPr>
        <w:t>eruro</w:t>
      </w:r>
      <w:proofErr w:type="spellEnd"/>
      <w:r w:rsidRPr="008C6FBA">
        <w:rPr>
          <w:rFonts w:ascii="Book Antiqua" w:hAnsi="Book Antiqua"/>
          <w:i/>
          <w:iCs/>
        </w:rPr>
        <w:t xml:space="preserve">. Dit staat tegenover elk jaar voor 10.000 euro aan boekjes aanschaffen. Er is uitgezocht of er geld is voor de rekenkasten. Dat is er. Nu moet het team er nog een besluit over nemen. Er komt een presentatie over de rekenkasten om te kijken of het team het wil. Dit zou dan voor komend schooljaar zijn. </w:t>
      </w:r>
    </w:p>
    <w:p w14:paraId="35DEAD19" w14:textId="05ED3B87" w:rsidR="008C6FBA" w:rsidRPr="008C6FBA" w:rsidRDefault="008C6FBA" w:rsidP="008C6FBA">
      <w:pPr>
        <w:rPr>
          <w:rFonts w:ascii="Book Antiqua" w:hAnsi="Book Antiqua"/>
          <w:i/>
          <w:iCs/>
        </w:rPr>
      </w:pPr>
    </w:p>
    <w:p w14:paraId="79116EE6" w14:textId="0FDD62B3" w:rsidR="008C6FBA" w:rsidRPr="008C6FBA" w:rsidRDefault="008C6FBA" w:rsidP="008C6FBA">
      <w:pPr>
        <w:ind w:left="700"/>
        <w:rPr>
          <w:rFonts w:ascii="Book Antiqua" w:hAnsi="Book Antiqua"/>
          <w:i/>
          <w:iCs/>
        </w:rPr>
      </w:pPr>
      <w:r w:rsidRPr="008C6FBA">
        <w:rPr>
          <w:rFonts w:ascii="Book Antiqua" w:hAnsi="Book Antiqua"/>
          <w:i/>
          <w:iCs/>
        </w:rPr>
        <w:t xml:space="preserve">Er is (bijna) geen invalpool. Binnenkort hebben 2 leerkrachten kanjertraining. 4 dagen moet dus opgevangen worden. Er is tot nu toe nog maar 1 dag gehonoreerd. </w:t>
      </w:r>
    </w:p>
    <w:p w14:paraId="3B201B55" w14:textId="59C56F75" w:rsidR="008C6FBA" w:rsidRDefault="008C6FBA" w:rsidP="008C6FBA">
      <w:pPr>
        <w:ind w:left="700"/>
        <w:rPr>
          <w:rFonts w:ascii="Book Antiqua" w:hAnsi="Book Antiqua"/>
          <w:u w:val="single"/>
        </w:rPr>
      </w:pPr>
    </w:p>
    <w:p w14:paraId="15949050" w14:textId="6B2C30F8" w:rsidR="008C6FBA" w:rsidRPr="008C6FBA" w:rsidRDefault="008C6FBA" w:rsidP="008C6FBA">
      <w:pPr>
        <w:ind w:left="700"/>
        <w:rPr>
          <w:rFonts w:ascii="Book Antiqua" w:hAnsi="Book Antiqua"/>
          <w:i/>
          <w:iCs/>
        </w:rPr>
      </w:pPr>
      <w:r>
        <w:rPr>
          <w:rFonts w:ascii="Book Antiqua" w:hAnsi="Book Antiqua"/>
          <w:i/>
          <w:iCs/>
        </w:rPr>
        <w:t xml:space="preserve">Pieter vraagt naar het gezond werken project. Er wordt positief naar gekeken. Er wordt aangegeven dat er minder thuis wordt gewerkt. </w:t>
      </w:r>
      <w:r w:rsidR="00E2474E">
        <w:rPr>
          <w:rFonts w:ascii="Book Antiqua" w:hAnsi="Book Antiqua"/>
          <w:i/>
          <w:iCs/>
        </w:rPr>
        <w:t xml:space="preserve">In het begin was het vrij strak. Zo laat beginnen en zo laat naar huis, nu wordt iedereen daar vrijer in gelaten. </w:t>
      </w:r>
      <w:r w:rsidR="00E2474E">
        <w:rPr>
          <w:rFonts w:ascii="Book Antiqua" w:hAnsi="Book Antiqua"/>
          <w:i/>
          <w:iCs/>
        </w:rPr>
        <w:lastRenderedPageBreak/>
        <w:t xml:space="preserve">Iedereen mag dat voor zichzelf bepalen/indelen. Werkdruk is geen item meer of als er een collega eerder naar huis gaat wordt er niet raar naar gekeken. </w:t>
      </w:r>
    </w:p>
    <w:p w14:paraId="35EDEDCE" w14:textId="195F8CD0" w:rsidR="008C6FBA" w:rsidRDefault="008C6FBA" w:rsidP="008C6FBA">
      <w:pPr>
        <w:rPr>
          <w:rFonts w:ascii="Book Antiqua" w:hAnsi="Book Antiqua"/>
        </w:rPr>
      </w:pPr>
    </w:p>
    <w:p w14:paraId="01A9BEA4" w14:textId="7FA5BB78" w:rsidR="00E2474E" w:rsidRPr="00E2474E" w:rsidRDefault="00E2474E" w:rsidP="008C6FBA">
      <w:pPr>
        <w:rPr>
          <w:rFonts w:ascii="Book Antiqua" w:hAnsi="Book Antiqua"/>
          <w:i/>
          <w:iCs/>
        </w:rPr>
      </w:pPr>
      <w:r>
        <w:rPr>
          <w:rFonts w:ascii="Book Antiqua" w:hAnsi="Book Antiqua"/>
        </w:rPr>
        <w:tab/>
      </w:r>
      <w:r>
        <w:rPr>
          <w:rFonts w:ascii="Book Antiqua" w:hAnsi="Book Antiqua"/>
          <w:i/>
          <w:iCs/>
        </w:rPr>
        <w:t xml:space="preserve">Wekelijks rondleidingen met potentiële nieuwe leerlingen. Aan het eind van het jaar zitten de kleutergroepen waarschijnlijk vol met 33 kleuters per groep. Niet wenselijk om dan nog een nieuwe groep te starten. </w:t>
      </w:r>
    </w:p>
    <w:p w14:paraId="4A34CA9D" w14:textId="77777777" w:rsidR="008C6FBA" w:rsidRPr="008C6FBA" w:rsidRDefault="008C6FBA" w:rsidP="008C6FBA">
      <w:pPr>
        <w:rPr>
          <w:rFonts w:ascii="Book Antiqua" w:hAnsi="Book Antiqua"/>
        </w:rPr>
      </w:pPr>
    </w:p>
    <w:p w14:paraId="50600394" w14:textId="1415D48C" w:rsidR="00847276" w:rsidRDefault="008C6FBA" w:rsidP="00847276">
      <w:pPr>
        <w:pStyle w:val="Lijstalinea"/>
        <w:numPr>
          <w:ilvl w:val="0"/>
          <w:numId w:val="12"/>
        </w:numPr>
        <w:rPr>
          <w:rFonts w:ascii="Book Antiqua" w:hAnsi="Book Antiqua"/>
        </w:rPr>
      </w:pPr>
      <w:r>
        <w:rPr>
          <w:rFonts w:ascii="Book Antiqua" w:hAnsi="Book Antiqua"/>
        </w:rPr>
        <w:t xml:space="preserve">Oudervereniging: </w:t>
      </w:r>
    </w:p>
    <w:p w14:paraId="2487AC58" w14:textId="3398E403" w:rsidR="00E2474E" w:rsidRDefault="00E2474E" w:rsidP="00E2474E">
      <w:pPr>
        <w:pStyle w:val="Lijstalinea"/>
        <w:ind w:left="1080"/>
        <w:rPr>
          <w:rFonts w:ascii="Book Antiqua" w:hAnsi="Book Antiqua"/>
          <w:i/>
          <w:iCs/>
        </w:rPr>
      </w:pPr>
      <w:r>
        <w:rPr>
          <w:rFonts w:ascii="Book Antiqua" w:hAnsi="Book Antiqua"/>
          <w:i/>
          <w:iCs/>
        </w:rPr>
        <w:t xml:space="preserve">Wij zijn als school aangesloten bij WISCOLLECT. De betalingen worden nu heel makkelijk te betalen. </w:t>
      </w:r>
    </w:p>
    <w:p w14:paraId="0B701E76" w14:textId="3C5CA336" w:rsidR="00E2474E" w:rsidRPr="00E2474E" w:rsidRDefault="00E2474E" w:rsidP="00E2474E">
      <w:pPr>
        <w:pStyle w:val="Lijstalinea"/>
        <w:ind w:left="1080"/>
        <w:rPr>
          <w:rFonts w:ascii="Book Antiqua" w:hAnsi="Book Antiqua"/>
          <w:i/>
          <w:iCs/>
        </w:rPr>
      </w:pPr>
      <w:r>
        <w:rPr>
          <w:rFonts w:ascii="Book Antiqua" w:hAnsi="Book Antiqua"/>
          <w:i/>
          <w:iCs/>
        </w:rPr>
        <w:t xml:space="preserve">Schoolkamp en overblijfgelden gaan via WISCOLLECT. De kosten voor de oudervereniging kunnen nog niet via WISCOLLECT. Alleen als de oudervereniging over gaat in een ouderraad. </w:t>
      </w:r>
    </w:p>
    <w:p w14:paraId="13DAE590" w14:textId="545D45A2" w:rsidR="008C6FBA" w:rsidRDefault="008C6FBA" w:rsidP="008C6FBA">
      <w:pPr>
        <w:pStyle w:val="Lijstalinea"/>
        <w:ind w:left="1080"/>
        <w:rPr>
          <w:rFonts w:ascii="Book Antiqua" w:hAnsi="Book Antiqua"/>
          <w:i/>
          <w:iCs/>
        </w:rPr>
      </w:pPr>
    </w:p>
    <w:p w14:paraId="1D6D68A6" w14:textId="53390B24" w:rsidR="008C6FBA" w:rsidRPr="00E2474E" w:rsidRDefault="00E2474E" w:rsidP="00E2474E">
      <w:pPr>
        <w:pStyle w:val="Lijstalinea"/>
        <w:ind w:left="1080"/>
        <w:rPr>
          <w:rFonts w:ascii="Book Antiqua" w:hAnsi="Book Antiqua"/>
          <w:i/>
          <w:iCs/>
        </w:rPr>
      </w:pPr>
      <w:r>
        <w:rPr>
          <w:rFonts w:ascii="Book Antiqua" w:hAnsi="Book Antiqua"/>
          <w:i/>
          <w:iCs/>
        </w:rPr>
        <w:t xml:space="preserve">Op dit moment heeft 35% de TSO gelden nog niet betaald. In februari komt er een mail van </w:t>
      </w:r>
      <w:proofErr w:type="spellStart"/>
      <w:r>
        <w:rPr>
          <w:rFonts w:ascii="Book Antiqua" w:hAnsi="Book Antiqua"/>
          <w:i/>
          <w:iCs/>
        </w:rPr>
        <w:t>wiscollect</w:t>
      </w:r>
      <w:proofErr w:type="spellEnd"/>
      <w:r>
        <w:rPr>
          <w:rFonts w:ascii="Book Antiqua" w:hAnsi="Book Antiqua"/>
          <w:i/>
          <w:iCs/>
        </w:rPr>
        <w:t xml:space="preserve"> met een herinnering. </w:t>
      </w:r>
    </w:p>
    <w:p w14:paraId="5195AD66" w14:textId="4E6D446F" w:rsidR="008C6FBA" w:rsidRDefault="008C6FBA" w:rsidP="008C6FBA">
      <w:pPr>
        <w:pStyle w:val="Lijstalinea"/>
        <w:ind w:left="1080"/>
        <w:rPr>
          <w:rFonts w:ascii="Book Antiqua" w:hAnsi="Book Antiqua"/>
        </w:rPr>
      </w:pPr>
    </w:p>
    <w:p w14:paraId="50E746CA" w14:textId="5786992F" w:rsidR="00E2474E" w:rsidRPr="00342F52" w:rsidRDefault="00E2474E" w:rsidP="008C6FBA">
      <w:pPr>
        <w:pStyle w:val="Lijstalinea"/>
        <w:ind w:left="1080"/>
        <w:rPr>
          <w:rFonts w:ascii="Book Antiqua" w:hAnsi="Book Antiqua"/>
          <w:i/>
          <w:iCs/>
        </w:rPr>
      </w:pPr>
      <w:proofErr w:type="spellStart"/>
      <w:r w:rsidRPr="00342F52">
        <w:rPr>
          <w:rFonts w:ascii="Book Antiqua" w:hAnsi="Book Antiqua"/>
          <w:i/>
          <w:iCs/>
        </w:rPr>
        <w:t>Anoesjka</w:t>
      </w:r>
      <w:proofErr w:type="spellEnd"/>
      <w:r w:rsidRPr="00342F52">
        <w:rPr>
          <w:rFonts w:ascii="Book Antiqua" w:hAnsi="Book Antiqua"/>
          <w:i/>
          <w:iCs/>
        </w:rPr>
        <w:t xml:space="preserve"> geeft aan dat het slim is om ouders erop te attenderen om te controleren of </w:t>
      </w:r>
      <w:r w:rsidR="00342F52" w:rsidRPr="00342F52">
        <w:rPr>
          <w:rFonts w:ascii="Book Antiqua" w:hAnsi="Book Antiqua"/>
          <w:i/>
          <w:iCs/>
        </w:rPr>
        <w:t xml:space="preserve">het emailadres nog klopt. </w:t>
      </w:r>
    </w:p>
    <w:p w14:paraId="61AF915D" w14:textId="27688F34" w:rsidR="00342F52" w:rsidRDefault="00342F52" w:rsidP="008C6FBA">
      <w:pPr>
        <w:pStyle w:val="Lijstalinea"/>
        <w:ind w:left="1080"/>
        <w:rPr>
          <w:rFonts w:ascii="Book Antiqua" w:hAnsi="Book Antiqua"/>
        </w:rPr>
      </w:pPr>
    </w:p>
    <w:p w14:paraId="714A7F60" w14:textId="766E5839" w:rsidR="00342F52" w:rsidRDefault="00342F52" w:rsidP="008C6FBA">
      <w:pPr>
        <w:pStyle w:val="Lijstalinea"/>
        <w:ind w:left="1080"/>
        <w:rPr>
          <w:rFonts w:ascii="Book Antiqua" w:hAnsi="Book Antiqua"/>
        </w:rPr>
      </w:pPr>
    </w:p>
    <w:p w14:paraId="023B6A56" w14:textId="5030040E" w:rsidR="00342F52" w:rsidRPr="00342F52" w:rsidRDefault="00342F52" w:rsidP="008C6FBA">
      <w:pPr>
        <w:pStyle w:val="Lijstalinea"/>
        <w:ind w:left="1080"/>
        <w:rPr>
          <w:rFonts w:ascii="Book Antiqua" w:hAnsi="Book Antiqua"/>
          <w:i/>
          <w:iCs/>
        </w:rPr>
      </w:pPr>
      <w:r w:rsidRPr="00342F52">
        <w:rPr>
          <w:rFonts w:ascii="Book Antiqua" w:hAnsi="Book Antiqua"/>
          <w:i/>
          <w:iCs/>
        </w:rPr>
        <w:t xml:space="preserve">Sonja: zijn de ouderbijdrages nog wel van deze tijd? Er zijn scholen in Zwolle die daarover na aan het denken zijn in het kader van inclusief onderwijs. </w:t>
      </w:r>
    </w:p>
    <w:p w14:paraId="378B4F4F" w14:textId="5D187097" w:rsidR="00342F52" w:rsidRPr="00342F52" w:rsidRDefault="00342F52" w:rsidP="008C6FBA">
      <w:pPr>
        <w:pStyle w:val="Lijstalinea"/>
        <w:ind w:left="1080"/>
        <w:rPr>
          <w:rFonts w:ascii="Book Antiqua" w:hAnsi="Book Antiqua"/>
          <w:i/>
          <w:iCs/>
        </w:rPr>
      </w:pPr>
    </w:p>
    <w:p w14:paraId="0DA43317" w14:textId="0212EA6A" w:rsidR="00342F52" w:rsidRDefault="00342F52" w:rsidP="008C6FBA">
      <w:pPr>
        <w:pStyle w:val="Lijstalinea"/>
        <w:ind w:left="1080"/>
        <w:rPr>
          <w:rFonts w:ascii="Book Antiqua" w:hAnsi="Book Antiqua"/>
          <w:i/>
          <w:iCs/>
        </w:rPr>
      </w:pPr>
      <w:r w:rsidRPr="00342F52">
        <w:rPr>
          <w:rFonts w:ascii="Book Antiqua" w:hAnsi="Book Antiqua"/>
          <w:i/>
          <w:iCs/>
        </w:rPr>
        <w:t xml:space="preserve">Op dit moment komt er 2000 euro tekort voor de TSO. Dat kan 1 jaar wel, maar dat kan niet te lang duren. </w:t>
      </w:r>
    </w:p>
    <w:p w14:paraId="2AB797E9" w14:textId="604B9059" w:rsidR="00342F52" w:rsidRDefault="00342F52" w:rsidP="008C6FBA">
      <w:pPr>
        <w:pStyle w:val="Lijstalinea"/>
        <w:ind w:left="1080"/>
        <w:rPr>
          <w:rFonts w:ascii="Book Antiqua" w:hAnsi="Book Antiqua"/>
          <w:i/>
          <w:iCs/>
        </w:rPr>
      </w:pPr>
    </w:p>
    <w:p w14:paraId="4DED9AD8" w14:textId="2F5A3B9E" w:rsidR="00342F52" w:rsidRDefault="00342F52" w:rsidP="008C6FBA">
      <w:pPr>
        <w:pStyle w:val="Lijstalinea"/>
        <w:ind w:left="1080"/>
        <w:rPr>
          <w:rFonts w:ascii="Book Antiqua" w:hAnsi="Book Antiqua"/>
          <w:i/>
          <w:iCs/>
        </w:rPr>
      </w:pPr>
    </w:p>
    <w:p w14:paraId="33ADEC7F" w14:textId="11F188FA" w:rsidR="00342F52" w:rsidRDefault="00342F52" w:rsidP="00342F52">
      <w:pPr>
        <w:pStyle w:val="Lijstalinea"/>
        <w:numPr>
          <w:ilvl w:val="0"/>
          <w:numId w:val="12"/>
        </w:numPr>
        <w:rPr>
          <w:rFonts w:ascii="Book Antiqua" w:hAnsi="Book Antiqua"/>
        </w:rPr>
      </w:pPr>
      <w:r>
        <w:rPr>
          <w:rFonts w:ascii="Book Antiqua" w:hAnsi="Book Antiqua"/>
        </w:rPr>
        <w:t>Werkverdelingsplan</w:t>
      </w:r>
    </w:p>
    <w:p w14:paraId="706AAA80" w14:textId="2E9CC48D" w:rsidR="00342F52" w:rsidRDefault="00342F52" w:rsidP="00342F52">
      <w:pPr>
        <w:ind w:left="1080"/>
        <w:rPr>
          <w:rFonts w:ascii="Book Antiqua" w:hAnsi="Book Antiqua"/>
          <w:i/>
          <w:iCs/>
        </w:rPr>
      </w:pPr>
      <w:r>
        <w:rPr>
          <w:rFonts w:ascii="Book Antiqua" w:hAnsi="Book Antiqua"/>
          <w:i/>
          <w:iCs/>
        </w:rPr>
        <w:t xml:space="preserve">Dit is het plan voor de teamleden in de MR. Hierin staat onder vastgelegd hoe de pauzes verdeeld zijn en dergelijke. Dit komt binnenkort breed in het team terug. </w:t>
      </w:r>
    </w:p>
    <w:p w14:paraId="4F2D32A8" w14:textId="51B3FFD5" w:rsidR="00342F52" w:rsidRPr="00342F52" w:rsidRDefault="00342F52" w:rsidP="00342F52">
      <w:pPr>
        <w:ind w:left="1080"/>
        <w:rPr>
          <w:rFonts w:ascii="Book Antiqua" w:hAnsi="Book Antiqua"/>
          <w:i/>
          <w:iCs/>
        </w:rPr>
      </w:pPr>
      <w:r>
        <w:rPr>
          <w:rFonts w:ascii="Book Antiqua" w:hAnsi="Book Antiqua"/>
          <w:i/>
          <w:iCs/>
        </w:rPr>
        <w:t xml:space="preserve">De contracten zijn nu voor bijna iedereen gelijk. 1 dag staat gelijk aan 0,2 FTE. Voor bijna iedere collega is dat nu zo vastgelegd, dus makkelijk uitwisselbaar qua dagen et cetera. </w:t>
      </w:r>
    </w:p>
    <w:p w14:paraId="43A2F283" w14:textId="5D3E534B" w:rsidR="008C6FBA" w:rsidRDefault="008C6FBA" w:rsidP="008C6FBA">
      <w:pPr>
        <w:pStyle w:val="Lijstalinea"/>
        <w:ind w:left="1080"/>
        <w:rPr>
          <w:rFonts w:ascii="Book Antiqua" w:hAnsi="Book Antiqua"/>
        </w:rPr>
      </w:pPr>
    </w:p>
    <w:p w14:paraId="3B0E5DEE" w14:textId="77777777" w:rsidR="008C6FBA" w:rsidRDefault="008C6FBA" w:rsidP="008C6FBA">
      <w:pPr>
        <w:pStyle w:val="Lijstalinea"/>
        <w:ind w:left="1080"/>
        <w:rPr>
          <w:rFonts w:ascii="Book Antiqua" w:hAnsi="Book Antiqua"/>
        </w:rPr>
      </w:pPr>
    </w:p>
    <w:p w14:paraId="2508743D" w14:textId="016A67EC" w:rsidR="00847276" w:rsidRDefault="00847276" w:rsidP="00847276">
      <w:pPr>
        <w:pStyle w:val="Lijstalinea"/>
        <w:numPr>
          <w:ilvl w:val="0"/>
          <w:numId w:val="12"/>
        </w:numPr>
        <w:rPr>
          <w:rFonts w:ascii="Book Antiqua" w:hAnsi="Book Antiqua"/>
        </w:rPr>
      </w:pPr>
      <w:r>
        <w:rPr>
          <w:rFonts w:ascii="Book Antiqua" w:hAnsi="Book Antiqua"/>
        </w:rPr>
        <w:t>Strategisch beleidsplan</w:t>
      </w:r>
    </w:p>
    <w:p w14:paraId="314D6880" w14:textId="2706131D" w:rsidR="00342F52" w:rsidRDefault="00342F52" w:rsidP="00342F52">
      <w:pPr>
        <w:pStyle w:val="Lijstalinea"/>
        <w:ind w:left="1080"/>
        <w:rPr>
          <w:rFonts w:ascii="Book Antiqua" w:hAnsi="Book Antiqua"/>
        </w:rPr>
      </w:pPr>
      <w:r>
        <w:rPr>
          <w:rFonts w:ascii="Book Antiqua" w:hAnsi="Book Antiqua"/>
        </w:rPr>
        <w:t xml:space="preserve">De 4 </w:t>
      </w:r>
      <w:proofErr w:type="spellStart"/>
      <w:r>
        <w:rPr>
          <w:rFonts w:ascii="Book Antiqua" w:hAnsi="Book Antiqua"/>
        </w:rPr>
        <w:t>peilers</w:t>
      </w:r>
      <w:proofErr w:type="spellEnd"/>
      <w:r>
        <w:rPr>
          <w:rFonts w:ascii="Book Antiqua" w:hAnsi="Book Antiqua"/>
        </w:rPr>
        <w:t xml:space="preserve"> vanuit OOZ.</w:t>
      </w:r>
      <w:r>
        <w:rPr>
          <w:rFonts w:ascii="Book Antiqua" w:hAnsi="Book Antiqua"/>
        </w:rPr>
        <w:t>:</w:t>
      </w:r>
    </w:p>
    <w:p w14:paraId="6A217E88" w14:textId="2F17F5DD" w:rsidR="00342F52" w:rsidRDefault="00342F52" w:rsidP="00342F52">
      <w:pPr>
        <w:pStyle w:val="Lijstalinea"/>
        <w:ind w:left="1080"/>
        <w:rPr>
          <w:rFonts w:ascii="Book Antiqua" w:hAnsi="Book Antiqua"/>
          <w:i/>
          <w:iCs/>
        </w:rPr>
      </w:pPr>
      <w:r w:rsidRPr="00342F52">
        <w:rPr>
          <w:rFonts w:ascii="Book Antiqua" w:hAnsi="Book Antiqua"/>
          <w:i/>
          <w:iCs/>
        </w:rPr>
        <w:t xml:space="preserve">Burgerschap, inclusiever onderwijs, Duurzaam in beweging, kansengelijkheid. </w:t>
      </w:r>
    </w:p>
    <w:p w14:paraId="453FDDDA" w14:textId="3E2EC15F" w:rsidR="00342F52" w:rsidRDefault="00342F52" w:rsidP="00342F52">
      <w:pPr>
        <w:pStyle w:val="Lijstalinea"/>
        <w:ind w:left="1080"/>
        <w:rPr>
          <w:rFonts w:ascii="Book Antiqua" w:hAnsi="Book Antiqua"/>
          <w:i/>
          <w:iCs/>
        </w:rPr>
      </w:pPr>
    </w:p>
    <w:p w14:paraId="22BD36CD" w14:textId="12D79B81" w:rsidR="00342F52" w:rsidRDefault="00342F52" w:rsidP="00342F52">
      <w:pPr>
        <w:pStyle w:val="Lijstalinea"/>
        <w:ind w:left="1080"/>
        <w:rPr>
          <w:rFonts w:ascii="Book Antiqua" w:hAnsi="Book Antiqua"/>
          <w:i/>
          <w:iCs/>
        </w:rPr>
      </w:pPr>
      <w:r>
        <w:rPr>
          <w:rFonts w:ascii="Book Antiqua" w:hAnsi="Book Antiqua"/>
          <w:i/>
          <w:iCs/>
        </w:rPr>
        <w:t xml:space="preserve">Sonja vindt vooral inclusiever onderwijs mooi gekozen </w:t>
      </w:r>
      <w:proofErr w:type="spellStart"/>
      <w:r>
        <w:rPr>
          <w:rFonts w:ascii="Book Antiqua" w:hAnsi="Book Antiqua"/>
          <w:i/>
          <w:iCs/>
        </w:rPr>
        <w:t>ipv</w:t>
      </w:r>
      <w:proofErr w:type="spellEnd"/>
      <w:r>
        <w:rPr>
          <w:rFonts w:ascii="Book Antiqua" w:hAnsi="Book Antiqua"/>
          <w:i/>
          <w:iCs/>
        </w:rPr>
        <w:t xml:space="preserve"> inclusief onderwijs. Inclusiever betekent dat niet alle problemen opgevangen kunnen worden door een “reguliere”</w:t>
      </w:r>
      <w:r w:rsidR="0056705D">
        <w:rPr>
          <w:rFonts w:ascii="Book Antiqua" w:hAnsi="Book Antiqua"/>
          <w:i/>
          <w:iCs/>
        </w:rPr>
        <w:t xml:space="preserve"> school. </w:t>
      </w:r>
    </w:p>
    <w:p w14:paraId="747562A6" w14:textId="565682C0" w:rsidR="0056705D" w:rsidRDefault="0056705D" w:rsidP="00342F52">
      <w:pPr>
        <w:pStyle w:val="Lijstalinea"/>
        <w:ind w:left="1080"/>
        <w:rPr>
          <w:rFonts w:ascii="Book Antiqua" w:hAnsi="Book Antiqua"/>
          <w:i/>
          <w:iCs/>
        </w:rPr>
      </w:pPr>
    </w:p>
    <w:p w14:paraId="4FE2D0BF" w14:textId="23C05A6C" w:rsidR="0056705D" w:rsidRDefault="0056705D" w:rsidP="0056705D">
      <w:pPr>
        <w:pStyle w:val="Lijstalinea"/>
        <w:numPr>
          <w:ilvl w:val="0"/>
          <w:numId w:val="12"/>
        </w:numPr>
        <w:rPr>
          <w:rFonts w:ascii="Book Antiqua" w:hAnsi="Book Antiqua"/>
        </w:rPr>
      </w:pPr>
      <w:r>
        <w:rPr>
          <w:rFonts w:ascii="Book Antiqua" w:hAnsi="Book Antiqua"/>
        </w:rPr>
        <w:t>Schoolplan</w:t>
      </w:r>
    </w:p>
    <w:p w14:paraId="2559A4F9" w14:textId="52216519" w:rsidR="0056705D" w:rsidRDefault="0056705D" w:rsidP="0056705D">
      <w:pPr>
        <w:pStyle w:val="Lijstalinea"/>
        <w:ind w:left="1080"/>
        <w:rPr>
          <w:rFonts w:ascii="Book Antiqua" w:hAnsi="Book Antiqua"/>
          <w:i/>
          <w:iCs/>
        </w:rPr>
      </w:pPr>
      <w:r>
        <w:rPr>
          <w:rFonts w:ascii="Book Antiqua" w:hAnsi="Book Antiqua"/>
          <w:i/>
          <w:iCs/>
        </w:rPr>
        <w:t>Schoolplan heeft instemming nodig vanuit de MR, Sonja wil graag overleggen met de MR hoe we daar in mee genomen worden.</w:t>
      </w:r>
    </w:p>
    <w:p w14:paraId="66305037" w14:textId="6682298A" w:rsidR="0056705D" w:rsidRDefault="0056705D" w:rsidP="0056705D">
      <w:pPr>
        <w:pStyle w:val="Lijstalinea"/>
        <w:ind w:left="1080"/>
        <w:rPr>
          <w:rFonts w:ascii="Book Antiqua" w:hAnsi="Book Antiqua"/>
          <w:i/>
          <w:iCs/>
        </w:rPr>
      </w:pPr>
    </w:p>
    <w:p w14:paraId="2A8091FD" w14:textId="5EAA9CF5" w:rsidR="0056705D" w:rsidRDefault="0056705D" w:rsidP="0056705D">
      <w:pPr>
        <w:pStyle w:val="Lijstalinea"/>
        <w:ind w:left="1080"/>
        <w:rPr>
          <w:rFonts w:ascii="Book Antiqua" w:hAnsi="Book Antiqua"/>
        </w:rPr>
      </w:pPr>
      <w:r>
        <w:rPr>
          <w:rFonts w:ascii="Book Antiqua" w:hAnsi="Book Antiqua"/>
        </w:rPr>
        <w:lastRenderedPageBreak/>
        <w:t xml:space="preserve">-SOP </w:t>
      </w:r>
      <w:proofErr w:type="spellStart"/>
      <w:r>
        <w:rPr>
          <w:rFonts w:ascii="Book Antiqua" w:hAnsi="Book Antiqua"/>
        </w:rPr>
        <w:t>SchoolOndersteuningsPlan</w:t>
      </w:r>
      <w:proofErr w:type="spellEnd"/>
    </w:p>
    <w:p w14:paraId="3ADDF988" w14:textId="1FA8D5C2" w:rsidR="0056705D" w:rsidRDefault="0056705D" w:rsidP="0056705D">
      <w:pPr>
        <w:pStyle w:val="Lijstalinea"/>
        <w:ind w:left="1080"/>
        <w:rPr>
          <w:rFonts w:ascii="Book Antiqua" w:hAnsi="Book Antiqua"/>
          <w:i/>
          <w:iCs/>
        </w:rPr>
      </w:pPr>
      <w:r>
        <w:rPr>
          <w:rFonts w:ascii="Book Antiqua" w:hAnsi="Book Antiqua"/>
          <w:i/>
          <w:iCs/>
        </w:rPr>
        <w:t xml:space="preserve">Uit elke bouw is er een leerkracht bij betrokken. We mogen het helemaal lezen, maar graag expliciet kijken naar de grenzen aan passend onderwijs. Hoofdstuk 13. </w:t>
      </w:r>
    </w:p>
    <w:p w14:paraId="2E9C1748" w14:textId="3535F255" w:rsidR="0056705D" w:rsidRDefault="0056705D" w:rsidP="0056705D">
      <w:pPr>
        <w:pStyle w:val="Lijstalinea"/>
        <w:ind w:left="1080"/>
        <w:rPr>
          <w:rFonts w:ascii="Book Antiqua" w:hAnsi="Book Antiqua"/>
          <w:i/>
          <w:iCs/>
        </w:rPr>
      </w:pPr>
    </w:p>
    <w:p w14:paraId="719E8429" w14:textId="69411E90" w:rsidR="0056705D" w:rsidRDefault="0056705D" w:rsidP="0056705D">
      <w:pPr>
        <w:pStyle w:val="Lijstalinea"/>
        <w:ind w:left="1080"/>
        <w:rPr>
          <w:rFonts w:ascii="Book Antiqua" w:hAnsi="Book Antiqua"/>
          <w:i/>
          <w:iCs/>
        </w:rPr>
      </w:pPr>
    </w:p>
    <w:p w14:paraId="023E7C51" w14:textId="3233E886" w:rsidR="0056705D" w:rsidRDefault="0056705D" w:rsidP="0056705D">
      <w:pPr>
        <w:pStyle w:val="Lijstalinea"/>
        <w:ind w:left="1080"/>
        <w:rPr>
          <w:rFonts w:ascii="Book Antiqua" w:hAnsi="Book Antiqua"/>
          <w:i/>
          <w:iCs/>
        </w:rPr>
      </w:pPr>
    </w:p>
    <w:p w14:paraId="0C6C1FE5" w14:textId="1355334F" w:rsidR="0056705D" w:rsidRPr="0056705D" w:rsidRDefault="0056705D" w:rsidP="0056705D">
      <w:pPr>
        <w:pStyle w:val="Lijstalinea"/>
        <w:ind w:left="1080"/>
        <w:rPr>
          <w:rFonts w:ascii="Book Antiqua" w:hAnsi="Book Antiqua"/>
          <w:i/>
          <w:iCs/>
        </w:rPr>
      </w:pPr>
      <w:r>
        <w:rPr>
          <w:rFonts w:ascii="Book Antiqua" w:hAnsi="Book Antiqua"/>
          <w:i/>
          <w:iCs/>
        </w:rPr>
        <w:t>19 april komt de SOP weer op de agenda.</w:t>
      </w:r>
    </w:p>
    <w:p w14:paraId="0B2955AF" w14:textId="77777777" w:rsidR="008C6FBA" w:rsidRPr="00414441" w:rsidRDefault="008C6FBA" w:rsidP="008C6FBA">
      <w:pPr>
        <w:pStyle w:val="Lijstalinea"/>
        <w:ind w:left="1080"/>
        <w:rPr>
          <w:rFonts w:ascii="Book Antiqua" w:hAnsi="Book Antiqua"/>
        </w:rPr>
      </w:pPr>
    </w:p>
    <w:p w14:paraId="71F650D1" w14:textId="08B44FC5" w:rsidR="00A917E7" w:rsidRDefault="00A917E7" w:rsidP="00832289">
      <w:pPr>
        <w:rPr>
          <w:rFonts w:ascii="Book Antiqua" w:hAnsi="Book Antiqua"/>
        </w:rPr>
      </w:pPr>
    </w:p>
    <w:p w14:paraId="0864F70F" w14:textId="4C609C8C" w:rsidR="00005340" w:rsidRPr="0056705D" w:rsidRDefault="00005340" w:rsidP="0056705D">
      <w:pPr>
        <w:pStyle w:val="Lijstalinea"/>
        <w:ind w:left="1080"/>
        <w:rPr>
          <w:rFonts w:ascii="Book Antiqua" w:hAnsi="Book Antiqua"/>
        </w:rPr>
      </w:pPr>
    </w:p>
    <w:p w14:paraId="14F9CE71" w14:textId="4E717D9F" w:rsidR="00005340" w:rsidRDefault="00005340" w:rsidP="00832289">
      <w:pPr>
        <w:rPr>
          <w:rFonts w:ascii="Book Antiqua" w:hAnsi="Book Antiqua"/>
        </w:rPr>
      </w:pPr>
    </w:p>
    <w:p w14:paraId="72ED1BEB" w14:textId="77777777" w:rsidR="00005340" w:rsidRDefault="00005340" w:rsidP="00832289">
      <w:pPr>
        <w:rPr>
          <w:rFonts w:ascii="Book Antiqua" w:hAnsi="Book Antiqua"/>
        </w:rPr>
      </w:pPr>
    </w:p>
    <w:p w14:paraId="108BAE0E" w14:textId="076E08BC" w:rsidR="00832289" w:rsidRDefault="002804FE" w:rsidP="00832289">
      <w:pPr>
        <w:pStyle w:val="Lijstalinea"/>
        <w:numPr>
          <w:ilvl w:val="0"/>
          <w:numId w:val="1"/>
        </w:numPr>
        <w:rPr>
          <w:rFonts w:ascii="Book Antiqua" w:hAnsi="Book Antiqua"/>
        </w:rPr>
      </w:pPr>
      <w:r>
        <w:rPr>
          <w:rFonts w:ascii="Book Antiqua" w:hAnsi="Book Antiqua"/>
        </w:rPr>
        <w:t>Financiën</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E80963">
        <w:rPr>
          <w:rFonts w:ascii="Book Antiqua" w:hAnsi="Book Antiqua"/>
        </w:rPr>
        <w:tab/>
      </w:r>
      <w:r w:rsidR="00E80963">
        <w:rPr>
          <w:rFonts w:ascii="Book Antiqua" w:hAnsi="Book Antiqua"/>
        </w:rPr>
        <w:tab/>
      </w:r>
      <w:r w:rsidR="00E80963">
        <w:rPr>
          <w:rFonts w:ascii="Book Antiqua" w:hAnsi="Book Antiqua"/>
        </w:rPr>
        <w:tab/>
      </w:r>
      <w:r w:rsidR="00E80963">
        <w:rPr>
          <w:rFonts w:ascii="Book Antiqua" w:hAnsi="Book Antiqua"/>
        </w:rPr>
        <w:tab/>
      </w:r>
      <w:r w:rsidR="00E80963">
        <w:rPr>
          <w:rFonts w:ascii="Book Antiqua" w:hAnsi="Book Antiqua"/>
        </w:rPr>
        <w:tab/>
        <w:t>20.15</w:t>
      </w:r>
    </w:p>
    <w:p w14:paraId="74068ED1" w14:textId="0D54FA70" w:rsidR="00832289" w:rsidRDefault="00832289" w:rsidP="00832289">
      <w:pPr>
        <w:rPr>
          <w:rFonts w:ascii="Book Antiqua" w:hAnsi="Book Antiqua"/>
        </w:rPr>
      </w:pPr>
    </w:p>
    <w:p w14:paraId="10185C1A" w14:textId="599C9B8C" w:rsidR="00005340" w:rsidRDefault="00105925" w:rsidP="00832289">
      <w:pPr>
        <w:rPr>
          <w:rFonts w:ascii="Book Antiqua" w:hAnsi="Book Antiqua"/>
        </w:rPr>
      </w:pPr>
      <w:r>
        <w:rPr>
          <w:rFonts w:ascii="Book Antiqua" w:hAnsi="Book Antiqua"/>
        </w:rPr>
        <w:t xml:space="preserve">De Montessori houdt geld over, dit geld wordt dan gebruikt voor de scholen die wat minder breed in de financiën zitten. Sonja legt uit dat dit binnen OOZ op deze manier geregeld is. Pieter stelt hier wat kritische vragen over. </w:t>
      </w:r>
    </w:p>
    <w:p w14:paraId="680828B7" w14:textId="77777777" w:rsidR="00105925" w:rsidRDefault="00105925" w:rsidP="00832289">
      <w:pPr>
        <w:rPr>
          <w:rFonts w:ascii="Book Antiqua" w:hAnsi="Book Antiqua"/>
        </w:rPr>
      </w:pPr>
    </w:p>
    <w:p w14:paraId="2D1DDD84" w14:textId="6DC7D822" w:rsidR="00005340" w:rsidRDefault="00005340" w:rsidP="00832289">
      <w:pPr>
        <w:rPr>
          <w:rFonts w:ascii="Book Antiqua" w:hAnsi="Book Antiqua"/>
        </w:rPr>
      </w:pPr>
    </w:p>
    <w:p w14:paraId="26BB7F9F" w14:textId="021BC691" w:rsidR="00005340" w:rsidRDefault="00005340" w:rsidP="00832289">
      <w:pPr>
        <w:rPr>
          <w:rFonts w:ascii="Book Antiqua" w:hAnsi="Book Antiqua"/>
        </w:rPr>
      </w:pPr>
    </w:p>
    <w:p w14:paraId="7E9D46F1" w14:textId="77777777" w:rsidR="00005340" w:rsidRDefault="00005340" w:rsidP="00832289">
      <w:pPr>
        <w:rPr>
          <w:rFonts w:ascii="Book Antiqua" w:hAnsi="Book Antiqua"/>
        </w:rPr>
      </w:pPr>
    </w:p>
    <w:p w14:paraId="09FF0108" w14:textId="77777777" w:rsidR="00240F19" w:rsidRDefault="002804FE" w:rsidP="00E80963">
      <w:pPr>
        <w:pStyle w:val="Lijstalinea"/>
        <w:numPr>
          <w:ilvl w:val="0"/>
          <w:numId w:val="1"/>
        </w:numPr>
        <w:rPr>
          <w:rFonts w:ascii="Book Antiqua" w:hAnsi="Book Antiqua"/>
        </w:rPr>
      </w:pPr>
      <w:proofErr w:type="spellStart"/>
      <w:r>
        <w:rPr>
          <w:rFonts w:ascii="Book Antiqua" w:hAnsi="Book Antiqua"/>
        </w:rPr>
        <w:t>Parnassys</w:t>
      </w:r>
      <w:proofErr w:type="spellEnd"/>
      <w:r>
        <w:rPr>
          <w:rFonts w:ascii="Book Antiqua" w:hAnsi="Book Antiqua"/>
        </w:rPr>
        <w:t>-schoolplan</w:t>
      </w:r>
    </w:p>
    <w:p w14:paraId="17BF4AB5" w14:textId="77777777" w:rsidR="00240F19" w:rsidRDefault="00240F19" w:rsidP="00240F19">
      <w:pPr>
        <w:pStyle w:val="Lijstalinea"/>
        <w:rPr>
          <w:rFonts w:ascii="Book Antiqua" w:hAnsi="Book Antiqua"/>
        </w:rPr>
      </w:pPr>
      <w:r>
        <w:rPr>
          <w:rFonts w:ascii="Book Antiqua" w:hAnsi="Book Antiqua"/>
        </w:rPr>
        <w:t>Aan het eind wort de MR meegenomen om het document te bekijken.</w:t>
      </w:r>
    </w:p>
    <w:p w14:paraId="13418A6A" w14:textId="7B713F38" w:rsidR="002804FE" w:rsidRDefault="00240F19" w:rsidP="00240F19">
      <w:pPr>
        <w:pStyle w:val="Lijstalinea"/>
        <w:rPr>
          <w:rFonts w:ascii="Book Antiqua" w:hAnsi="Book Antiqua"/>
        </w:rPr>
      </w:pPr>
      <w:r>
        <w:rPr>
          <w:rFonts w:ascii="Book Antiqua" w:hAnsi="Book Antiqua"/>
        </w:rPr>
        <w:t xml:space="preserve">De MR moet uiteindelijk instemmen. </w:t>
      </w:r>
    </w:p>
    <w:p w14:paraId="08ACBA72" w14:textId="77777777" w:rsidR="00005340" w:rsidRDefault="00005340" w:rsidP="002804FE">
      <w:pPr>
        <w:rPr>
          <w:rFonts w:ascii="Book Antiqua" w:hAnsi="Book Antiqua"/>
        </w:rPr>
      </w:pPr>
    </w:p>
    <w:p w14:paraId="3E91E2E7" w14:textId="77777777" w:rsidR="00005340" w:rsidRDefault="00005340" w:rsidP="002804FE">
      <w:pPr>
        <w:rPr>
          <w:rFonts w:ascii="Book Antiqua" w:hAnsi="Book Antiqua"/>
        </w:rPr>
      </w:pPr>
    </w:p>
    <w:p w14:paraId="552ABA16" w14:textId="07F78ABB" w:rsidR="00B830A8" w:rsidRPr="002804FE" w:rsidRDefault="00E80963" w:rsidP="002804FE">
      <w:pPr>
        <w:rPr>
          <w:rFonts w:ascii="Book Antiqua" w:hAnsi="Book Antiqua"/>
        </w:rPr>
      </w:pPr>
      <w:r w:rsidRPr="002804FE">
        <w:rPr>
          <w:rFonts w:ascii="Book Antiqua" w:hAnsi="Book Antiqua"/>
        </w:rPr>
        <w:tab/>
      </w:r>
      <w:r w:rsidRPr="002804FE">
        <w:rPr>
          <w:rFonts w:ascii="Book Antiqua" w:hAnsi="Book Antiqua"/>
        </w:rPr>
        <w:tab/>
      </w:r>
      <w:r w:rsidRPr="002804FE">
        <w:rPr>
          <w:rFonts w:ascii="Book Antiqua" w:hAnsi="Book Antiqua"/>
        </w:rPr>
        <w:tab/>
      </w:r>
      <w:r w:rsidRPr="002804FE">
        <w:rPr>
          <w:rFonts w:ascii="Book Antiqua" w:hAnsi="Book Antiqua"/>
        </w:rPr>
        <w:tab/>
      </w:r>
      <w:r w:rsidRPr="002804FE">
        <w:rPr>
          <w:rFonts w:ascii="Book Antiqua" w:hAnsi="Book Antiqua"/>
        </w:rPr>
        <w:tab/>
      </w:r>
      <w:r w:rsidRPr="002804FE">
        <w:rPr>
          <w:rFonts w:ascii="Book Antiqua" w:hAnsi="Book Antiqua"/>
        </w:rPr>
        <w:tab/>
      </w:r>
      <w:r w:rsidRPr="002804FE">
        <w:rPr>
          <w:rFonts w:ascii="Book Antiqua" w:hAnsi="Book Antiqua"/>
        </w:rPr>
        <w:tab/>
      </w:r>
      <w:r w:rsidRPr="002804FE">
        <w:rPr>
          <w:rFonts w:ascii="Book Antiqua" w:hAnsi="Book Antiqua"/>
        </w:rPr>
        <w:tab/>
      </w:r>
    </w:p>
    <w:p w14:paraId="1139BC5F" w14:textId="24BFB38B" w:rsidR="00B830A8" w:rsidRDefault="002804FE" w:rsidP="00B830A8">
      <w:pPr>
        <w:pStyle w:val="Lijstalinea"/>
        <w:numPr>
          <w:ilvl w:val="0"/>
          <w:numId w:val="1"/>
        </w:numPr>
        <w:rPr>
          <w:rFonts w:ascii="Book Antiqua" w:hAnsi="Book Antiqua"/>
        </w:rPr>
      </w:pPr>
      <w:r>
        <w:rPr>
          <w:rFonts w:ascii="Book Antiqua" w:hAnsi="Book Antiqua"/>
        </w:rPr>
        <w:t xml:space="preserve">Input </w:t>
      </w:r>
      <w:r w:rsidR="00240F19">
        <w:rPr>
          <w:rFonts w:ascii="Book Antiqua" w:hAnsi="Book Antiqua"/>
        </w:rPr>
        <w:t>SWOT-oudergeleding</w:t>
      </w:r>
      <w:r w:rsidR="00E80963">
        <w:rPr>
          <w:rFonts w:ascii="Book Antiqua" w:hAnsi="Book Antiqua"/>
        </w:rPr>
        <w:tab/>
      </w:r>
      <w:r w:rsidR="00E80963">
        <w:rPr>
          <w:rFonts w:ascii="Book Antiqua" w:hAnsi="Book Antiqua"/>
        </w:rPr>
        <w:tab/>
      </w:r>
      <w:r w:rsidR="00E80963">
        <w:rPr>
          <w:rFonts w:ascii="Book Antiqua" w:hAnsi="Book Antiqua"/>
        </w:rPr>
        <w:tab/>
      </w:r>
      <w:r w:rsidR="00E80963">
        <w:rPr>
          <w:rFonts w:ascii="Book Antiqua" w:hAnsi="Book Antiqua"/>
        </w:rPr>
        <w:tab/>
      </w:r>
      <w:r w:rsidR="00E80963">
        <w:rPr>
          <w:rFonts w:ascii="Book Antiqua" w:hAnsi="Book Antiqua"/>
        </w:rPr>
        <w:tab/>
      </w:r>
      <w:r w:rsidR="00E80963">
        <w:rPr>
          <w:rFonts w:ascii="Book Antiqua" w:hAnsi="Book Antiqua"/>
        </w:rPr>
        <w:tab/>
        <w:t>20.40</w:t>
      </w:r>
    </w:p>
    <w:p w14:paraId="48174C43" w14:textId="367622A5" w:rsidR="003C075E" w:rsidRDefault="00C52BEC" w:rsidP="00105925">
      <w:pPr>
        <w:pStyle w:val="Lijstalinea"/>
        <w:numPr>
          <w:ilvl w:val="0"/>
          <w:numId w:val="12"/>
        </w:numPr>
        <w:rPr>
          <w:rFonts w:ascii="Book Antiqua" w:hAnsi="Book Antiqua"/>
        </w:rPr>
      </w:pPr>
      <w:r>
        <w:rPr>
          <w:rFonts w:ascii="Book Antiqua" w:hAnsi="Book Antiqua"/>
        </w:rPr>
        <w:t xml:space="preserve">Veel punten zijn zowel sterkte als zwakte. </w:t>
      </w:r>
    </w:p>
    <w:p w14:paraId="7FA036BD" w14:textId="77777777" w:rsidR="00FB654B" w:rsidRDefault="00FB654B" w:rsidP="00105925">
      <w:pPr>
        <w:pStyle w:val="Lijstalinea"/>
        <w:numPr>
          <w:ilvl w:val="0"/>
          <w:numId w:val="12"/>
        </w:numPr>
        <w:rPr>
          <w:rFonts w:ascii="Book Antiqua" w:hAnsi="Book Antiqua"/>
        </w:rPr>
      </w:pPr>
      <w:r>
        <w:rPr>
          <w:rFonts w:ascii="Book Antiqua" w:hAnsi="Book Antiqua"/>
        </w:rPr>
        <w:t xml:space="preserve">De volgende punten worden benoemd/behandeld: </w:t>
      </w:r>
    </w:p>
    <w:p w14:paraId="6D1BEF0D" w14:textId="0101E337" w:rsidR="00C52BEC" w:rsidRDefault="00FB654B" w:rsidP="00FB654B">
      <w:pPr>
        <w:pStyle w:val="Lijstalinea"/>
        <w:ind w:left="1080"/>
        <w:rPr>
          <w:rFonts w:ascii="Book Antiqua" w:hAnsi="Book Antiqua"/>
        </w:rPr>
      </w:pPr>
      <w:r w:rsidRPr="00FB654B">
        <w:rPr>
          <w:rFonts w:ascii="Book Antiqua" w:hAnsi="Book Antiqua"/>
        </w:rPr>
        <w:t xml:space="preserve">Communicatie, Virtual </w:t>
      </w:r>
      <w:proofErr w:type="spellStart"/>
      <w:r w:rsidRPr="00FB654B">
        <w:rPr>
          <w:rFonts w:ascii="Book Antiqua" w:hAnsi="Book Antiqua"/>
        </w:rPr>
        <w:t>Reality</w:t>
      </w:r>
      <w:proofErr w:type="spellEnd"/>
      <w:r w:rsidRPr="00FB654B">
        <w:rPr>
          <w:rFonts w:ascii="Book Antiqua" w:hAnsi="Book Antiqua"/>
        </w:rPr>
        <w:t xml:space="preserve">, </w:t>
      </w:r>
      <w:proofErr w:type="spellStart"/>
      <w:r w:rsidRPr="00FB654B">
        <w:rPr>
          <w:rFonts w:ascii="Book Antiqua" w:hAnsi="Book Antiqua"/>
        </w:rPr>
        <w:t>gamification</w:t>
      </w:r>
      <w:proofErr w:type="spellEnd"/>
      <w:r w:rsidRPr="00FB654B">
        <w:rPr>
          <w:rFonts w:ascii="Book Antiqua" w:hAnsi="Book Antiqua"/>
        </w:rPr>
        <w:t>, meer aandacht voor de talenten v</w:t>
      </w:r>
      <w:r>
        <w:rPr>
          <w:rFonts w:ascii="Book Antiqua" w:hAnsi="Book Antiqua"/>
        </w:rPr>
        <w:t>an kinderen. (</w:t>
      </w:r>
      <w:proofErr w:type="gramStart"/>
      <w:r>
        <w:rPr>
          <w:rFonts w:ascii="Book Antiqua" w:hAnsi="Book Antiqua"/>
        </w:rPr>
        <w:t>het</w:t>
      </w:r>
      <w:proofErr w:type="gramEnd"/>
      <w:r>
        <w:rPr>
          <w:rFonts w:ascii="Book Antiqua" w:hAnsi="Book Antiqua"/>
        </w:rPr>
        <w:t xml:space="preserve"> Montessori gedachtegoed was een beetje uit het oog verloren.) </w:t>
      </w:r>
    </w:p>
    <w:p w14:paraId="4076635D" w14:textId="32BAAA90" w:rsidR="00FB654B" w:rsidRDefault="00FB654B" w:rsidP="00FB654B">
      <w:pPr>
        <w:pStyle w:val="Lijstalinea"/>
        <w:ind w:left="1080"/>
        <w:rPr>
          <w:rFonts w:ascii="Book Antiqua" w:hAnsi="Book Antiqua"/>
        </w:rPr>
      </w:pPr>
      <w:r>
        <w:rPr>
          <w:rFonts w:ascii="Book Antiqua" w:hAnsi="Book Antiqua"/>
        </w:rPr>
        <w:t xml:space="preserve">Basis op orde, dan op zoek naar verbreding/verrijking. </w:t>
      </w:r>
    </w:p>
    <w:p w14:paraId="3E2E2703" w14:textId="0B9B699F" w:rsidR="00FB654B" w:rsidRDefault="00FB654B" w:rsidP="00FB654B">
      <w:pPr>
        <w:pStyle w:val="Lijstalinea"/>
        <w:ind w:left="1080"/>
        <w:rPr>
          <w:rFonts w:ascii="Book Antiqua" w:hAnsi="Book Antiqua"/>
        </w:rPr>
      </w:pPr>
    </w:p>
    <w:p w14:paraId="642FAFD5" w14:textId="75436A02" w:rsidR="00FB654B" w:rsidRPr="00FB654B" w:rsidRDefault="00FB654B" w:rsidP="00FB654B">
      <w:pPr>
        <w:pStyle w:val="Lijstalinea"/>
        <w:ind w:left="1080"/>
        <w:rPr>
          <w:rFonts w:ascii="Book Antiqua" w:hAnsi="Book Antiqua"/>
        </w:rPr>
      </w:pPr>
      <w:r>
        <w:rPr>
          <w:rFonts w:ascii="Book Antiqua" w:hAnsi="Book Antiqua"/>
        </w:rPr>
        <w:t xml:space="preserve">Pedagogisch </w:t>
      </w:r>
      <w:r w:rsidR="00672B18">
        <w:rPr>
          <w:rFonts w:ascii="Book Antiqua" w:hAnsi="Book Antiqua"/>
        </w:rPr>
        <w:t>klimaat staat met stip op 1!</w:t>
      </w:r>
    </w:p>
    <w:p w14:paraId="792EB461" w14:textId="0FCAE101" w:rsidR="00005340" w:rsidRPr="00FB654B" w:rsidRDefault="00005340" w:rsidP="002804FE">
      <w:pPr>
        <w:rPr>
          <w:rFonts w:ascii="Book Antiqua" w:hAnsi="Book Antiqua"/>
        </w:rPr>
      </w:pPr>
    </w:p>
    <w:p w14:paraId="79918F09" w14:textId="77777777" w:rsidR="00005340" w:rsidRPr="00FB654B" w:rsidRDefault="00005340" w:rsidP="002804FE">
      <w:pPr>
        <w:rPr>
          <w:rFonts w:ascii="Book Antiqua" w:hAnsi="Book Antiqua"/>
        </w:rPr>
      </w:pPr>
    </w:p>
    <w:p w14:paraId="55B10FE1" w14:textId="77777777" w:rsidR="00672B18" w:rsidRDefault="003C075E" w:rsidP="00AB4465">
      <w:pPr>
        <w:pStyle w:val="Lijstalinea"/>
        <w:numPr>
          <w:ilvl w:val="0"/>
          <w:numId w:val="1"/>
        </w:numPr>
        <w:rPr>
          <w:rFonts w:ascii="Book Antiqua" w:hAnsi="Book Antiqua"/>
        </w:rPr>
      </w:pPr>
      <w:r>
        <w:rPr>
          <w:rFonts w:ascii="Book Antiqua" w:hAnsi="Book Antiqua"/>
        </w:rPr>
        <w:t>WVTTK</w:t>
      </w:r>
    </w:p>
    <w:p w14:paraId="6FAB8138" w14:textId="65928711" w:rsidR="00672B18" w:rsidRDefault="00672B18" w:rsidP="00672B18">
      <w:pPr>
        <w:pStyle w:val="Lijstalinea"/>
        <w:numPr>
          <w:ilvl w:val="0"/>
          <w:numId w:val="12"/>
        </w:numPr>
        <w:rPr>
          <w:rFonts w:ascii="Book Antiqua" w:hAnsi="Book Antiqua"/>
        </w:rPr>
      </w:pPr>
      <w:r>
        <w:rPr>
          <w:rFonts w:ascii="Book Antiqua" w:hAnsi="Book Antiqua"/>
        </w:rPr>
        <w:t xml:space="preserve">Geen </w:t>
      </w:r>
      <w:proofErr w:type="spellStart"/>
      <w:r>
        <w:rPr>
          <w:rFonts w:ascii="Book Antiqua" w:hAnsi="Book Antiqua"/>
        </w:rPr>
        <w:t>WVTTKtjes</w:t>
      </w:r>
      <w:proofErr w:type="spellEnd"/>
      <w:r>
        <w:rPr>
          <w:rFonts w:ascii="Book Antiqua" w:hAnsi="Book Antiqua"/>
        </w:rPr>
        <w:t xml:space="preserve">. </w:t>
      </w:r>
    </w:p>
    <w:p w14:paraId="4154962E" w14:textId="77777777" w:rsidR="00672B18" w:rsidRDefault="00672B18" w:rsidP="00672B18">
      <w:pPr>
        <w:pStyle w:val="Lijstalinea"/>
        <w:ind w:left="1080"/>
        <w:rPr>
          <w:rFonts w:ascii="Book Antiqua" w:hAnsi="Book Antiqua"/>
        </w:rPr>
      </w:pPr>
    </w:p>
    <w:p w14:paraId="7DEB529B" w14:textId="60923F48" w:rsidR="00847276" w:rsidRPr="00672B18" w:rsidRDefault="00672B18" w:rsidP="00672B18">
      <w:pPr>
        <w:ind w:firstLine="708"/>
        <w:rPr>
          <w:rFonts w:ascii="Book Antiqua" w:hAnsi="Book Antiqua"/>
        </w:rPr>
      </w:pPr>
      <w:r w:rsidRPr="00672B18">
        <w:rPr>
          <w:rFonts w:ascii="Book Antiqua" w:hAnsi="Book Antiqua"/>
        </w:rPr>
        <w:t>De vergadering sluit om 21:06</w:t>
      </w:r>
      <w:r w:rsidR="003C075E" w:rsidRPr="00672B18">
        <w:rPr>
          <w:rFonts w:ascii="Book Antiqua" w:hAnsi="Book Antiqua"/>
        </w:rPr>
        <w:tab/>
      </w:r>
    </w:p>
    <w:p w14:paraId="0D8AB09C" w14:textId="77777777" w:rsidR="00847276" w:rsidRDefault="00847276" w:rsidP="00847276">
      <w:pPr>
        <w:rPr>
          <w:rFonts w:ascii="Book Antiqua" w:hAnsi="Book Antiqua"/>
        </w:rPr>
      </w:pPr>
    </w:p>
    <w:p w14:paraId="7D8DE857" w14:textId="1C6BA71B" w:rsidR="003C075E" w:rsidRPr="00847276" w:rsidRDefault="003C075E" w:rsidP="00847276">
      <w:pPr>
        <w:pStyle w:val="Lijstalinea"/>
        <w:rPr>
          <w:rFonts w:ascii="Book Antiqua" w:hAnsi="Book Antiqua"/>
        </w:rPr>
      </w:pPr>
      <w:r w:rsidRPr="00847276">
        <w:rPr>
          <w:rFonts w:ascii="Book Antiqua" w:hAnsi="Book Antiqua"/>
        </w:rPr>
        <w:tab/>
      </w:r>
      <w:r w:rsidRPr="00847276">
        <w:rPr>
          <w:rFonts w:ascii="Book Antiqua" w:hAnsi="Book Antiqua"/>
        </w:rPr>
        <w:tab/>
      </w:r>
      <w:r w:rsidRPr="00847276">
        <w:rPr>
          <w:rFonts w:ascii="Book Antiqua" w:hAnsi="Book Antiqua"/>
        </w:rPr>
        <w:tab/>
      </w:r>
      <w:r w:rsidRPr="00847276">
        <w:rPr>
          <w:rFonts w:ascii="Book Antiqua" w:hAnsi="Book Antiqua"/>
        </w:rPr>
        <w:tab/>
      </w:r>
      <w:r w:rsidRPr="00847276">
        <w:rPr>
          <w:rFonts w:ascii="Book Antiqua" w:hAnsi="Book Antiqua"/>
        </w:rPr>
        <w:tab/>
      </w:r>
      <w:r w:rsidRPr="00847276">
        <w:rPr>
          <w:rFonts w:ascii="Book Antiqua" w:hAnsi="Book Antiqua"/>
        </w:rPr>
        <w:tab/>
      </w:r>
      <w:r w:rsidRPr="00847276">
        <w:rPr>
          <w:rFonts w:ascii="Book Antiqua" w:hAnsi="Book Antiqua"/>
        </w:rPr>
        <w:tab/>
      </w:r>
      <w:r w:rsidRPr="00847276">
        <w:rPr>
          <w:rFonts w:ascii="Book Antiqua" w:hAnsi="Book Antiqua"/>
        </w:rPr>
        <w:tab/>
      </w:r>
    </w:p>
    <w:p w14:paraId="0B1E84E1" w14:textId="0EC25249" w:rsidR="00CF5D7D" w:rsidRDefault="00CF5D7D" w:rsidP="00CC2634">
      <w:pPr>
        <w:rPr>
          <w:rFonts w:ascii="Book Antiqua" w:hAnsi="Book Antiqua"/>
        </w:rPr>
      </w:pPr>
    </w:p>
    <w:p w14:paraId="3806DF8F" w14:textId="36FA5BB9" w:rsidR="002E1BC2" w:rsidRPr="00D044AD" w:rsidRDefault="002E1BC2" w:rsidP="002E1BC2">
      <w:pPr>
        <w:rPr>
          <w:rFonts w:ascii="Book Antiqua" w:hAnsi="Book Antiqua"/>
          <w:i/>
          <w:sz w:val="20"/>
          <w:szCs w:val="20"/>
        </w:rPr>
      </w:pPr>
    </w:p>
    <w:p w14:paraId="2C73B008" w14:textId="77777777" w:rsidR="00D36518" w:rsidRPr="00D36518" w:rsidRDefault="00D36518" w:rsidP="00D36518">
      <w:pPr>
        <w:rPr>
          <w:rFonts w:ascii="Book Antiqua" w:hAnsi="Book Antiqua"/>
          <w:i/>
          <w:iCs/>
          <w:sz w:val="20"/>
          <w:szCs w:val="20"/>
        </w:rPr>
      </w:pPr>
      <w:r w:rsidRPr="00D36518">
        <w:rPr>
          <w:rFonts w:ascii="Book Antiqua" w:hAnsi="Book Antiqua"/>
          <w:i/>
          <w:iCs/>
          <w:sz w:val="20"/>
          <w:szCs w:val="20"/>
        </w:rPr>
        <w:t>Voorstel Data volgende vergaderingen: 19.30:</w:t>
      </w:r>
    </w:p>
    <w:p w14:paraId="21CE9FB8" w14:textId="77777777" w:rsidR="00D36518" w:rsidRPr="00D36518" w:rsidRDefault="00D36518" w:rsidP="00D36518">
      <w:pPr>
        <w:rPr>
          <w:rFonts w:ascii="Book Antiqua" w:hAnsi="Book Antiqua"/>
          <w:i/>
          <w:iCs/>
          <w:sz w:val="20"/>
          <w:szCs w:val="20"/>
        </w:rPr>
      </w:pPr>
      <w:r w:rsidRPr="00D36518">
        <w:rPr>
          <w:rFonts w:ascii="Book Antiqua" w:hAnsi="Book Antiqua"/>
          <w:i/>
          <w:iCs/>
          <w:sz w:val="20"/>
          <w:szCs w:val="20"/>
        </w:rPr>
        <w:t>- Woensdag 19 april, notulist Larissa</w:t>
      </w:r>
    </w:p>
    <w:p w14:paraId="69172152" w14:textId="0ED2274B" w:rsidR="00546D47" w:rsidRPr="00D36518" w:rsidRDefault="00D36518" w:rsidP="00D36518">
      <w:pPr>
        <w:rPr>
          <w:rFonts w:ascii="Book Antiqua" w:hAnsi="Book Antiqua"/>
          <w:i/>
          <w:iCs/>
          <w:sz w:val="20"/>
          <w:szCs w:val="20"/>
        </w:rPr>
      </w:pPr>
      <w:r w:rsidRPr="00D36518">
        <w:rPr>
          <w:rFonts w:ascii="Book Antiqua" w:hAnsi="Book Antiqua"/>
          <w:i/>
          <w:iCs/>
          <w:sz w:val="20"/>
          <w:szCs w:val="20"/>
        </w:rPr>
        <w:t>- Donderdag 6 juli, notulist Nynke</w:t>
      </w:r>
    </w:p>
    <w:p w14:paraId="646CCB42" w14:textId="77777777" w:rsidR="00546D47" w:rsidRDefault="00546D47" w:rsidP="00546D47">
      <w:pPr>
        <w:rPr>
          <w:rFonts w:ascii="Book Antiqua" w:hAnsi="Book Antiqua"/>
          <w:sz w:val="28"/>
          <w:szCs w:val="28"/>
        </w:rPr>
      </w:pPr>
    </w:p>
    <w:p w14:paraId="01034F6B" w14:textId="7FC30676" w:rsidR="00821DCD" w:rsidRPr="00546D47" w:rsidRDefault="00821DCD" w:rsidP="00546D47">
      <w:pPr>
        <w:rPr>
          <w:rFonts w:ascii="Book Antiqua" w:hAnsi="Book Antiqua"/>
          <w:sz w:val="28"/>
          <w:szCs w:val="28"/>
        </w:rPr>
      </w:pPr>
    </w:p>
    <w:sectPr w:rsidR="00821DCD" w:rsidRPr="00546D47" w:rsidSect="00165959">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BD21" w14:textId="77777777" w:rsidR="000732C9" w:rsidRDefault="000732C9" w:rsidP="0004083C">
      <w:r>
        <w:separator/>
      </w:r>
    </w:p>
  </w:endnote>
  <w:endnote w:type="continuationSeparator" w:id="0">
    <w:p w14:paraId="06EBB144" w14:textId="77777777" w:rsidR="000732C9" w:rsidRDefault="000732C9" w:rsidP="0004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4225" w14:textId="77777777" w:rsidR="00757F9E" w:rsidRPr="0004083C" w:rsidRDefault="00757F9E">
    <w:pPr>
      <w:pStyle w:val="Voettekst"/>
      <w:rPr>
        <w:rFonts w:ascii="Book Antiqua" w:hAnsi="Book Antiqua"/>
        <w:i/>
        <w:sz w:val="20"/>
        <w:szCs w:val="20"/>
      </w:rPr>
    </w:pPr>
    <w:r>
      <w:rPr>
        <w:rFonts w:ascii="Book Antiqua" w:hAnsi="Book Antiqua"/>
        <w:i/>
        <w:sz w:val="20"/>
        <w:szCs w:val="20"/>
      </w:rPr>
      <w:t>B=besluit, I= instemming, A=advies, P=personeelsgeleding, O= oudergeleding, info=informatie, D=discussie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7560" w14:textId="77777777" w:rsidR="000732C9" w:rsidRDefault="000732C9" w:rsidP="0004083C">
      <w:r>
        <w:separator/>
      </w:r>
    </w:p>
  </w:footnote>
  <w:footnote w:type="continuationSeparator" w:id="0">
    <w:p w14:paraId="13A6A2F2" w14:textId="77777777" w:rsidR="000732C9" w:rsidRDefault="000732C9" w:rsidP="00040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260"/>
    <w:multiLevelType w:val="hybridMultilevel"/>
    <w:tmpl w:val="C0423438"/>
    <w:lvl w:ilvl="0" w:tplc="3AF8BC2E">
      <w:start w:val="11"/>
      <w:numFmt w:val="bullet"/>
      <w:lvlText w:val="-"/>
      <w:lvlJc w:val="left"/>
      <w:pPr>
        <w:ind w:left="1080" w:hanging="360"/>
      </w:pPr>
      <w:rPr>
        <w:rFonts w:ascii="Book Antiqua" w:eastAsiaTheme="minorEastAsia" w:hAnsi="Book Antiqu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65F1FF5"/>
    <w:multiLevelType w:val="hybridMultilevel"/>
    <w:tmpl w:val="685034E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0331B71"/>
    <w:multiLevelType w:val="hybridMultilevel"/>
    <w:tmpl w:val="E4D8B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795455"/>
    <w:multiLevelType w:val="hybridMultilevel"/>
    <w:tmpl w:val="2740167C"/>
    <w:lvl w:ilvl="0" w:tplc="2F38CF82">
      <w:numFmt w:val="bullet"/>
      <w:lvlText w:val=""/>
      <w:lvlJc w:val="left"/>
      <w:pPr>
        <w:ind w:left="1068" w:hanging="360"/>
      </w:pPr>
      <w:rPr>
        <w:rFonts w:ascii="Symbol" w:eastAsiaTheme="minorEastAsia" w:hAnsi="Symbol" w:cstheme="minorBidi"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3CD74DA6"/>
    <w:multiLevelType w:val="hybridMultilevel"/>
    <w:tmpl w:val="1E2E5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453C62F3"/>
    <w:multiLevelType w:val="hybridMultilevel"/>
    <w:tmpl w:val="ECBA1AD8"/>
    <w:lvl w:ilvl="0" w:tplc="1D28D3FC">
      <w:start w:val="8"/>
      <w:numFmt w:val="bullet"/>
      <w:lvlText w:val="-"/>
      <w:lvlJc w:val="left"/>
      <w:pPr>
        <w:ind w:left="1080" w:hanging="360"/>
      </w:pPr>
      <w:rPr>
        <w:rFonts w:ascii="Book Antiqua" w:eastAsiaTheme="minorEastAsia" w:hAnsi="Book Antiqu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7A1A03"/>
    <w:multiLevelType w:val="hybridMultilevel"/>
    <w:tmpl w:val="12FEF608"/>
    <w:lvl w:ilvl="0" w:tplc="6DA27A16">
      <w:start w:val="19"/>
      <w:numFmt w:val="bullet"/>
      <w:lvlText w:val="-"/>
      <w:lvlJc w:val="left"/>
      <w:pPr>
        <w:ind w:left="1068" w:hanging="360"/>
      </w:pPr>
      <w:rPr>
        <w:rFonts w:ascii="Book Antiqua" w:eastAsiaTheme="minorEastAsia" w:hAnsi="Book Antiqu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45EE7588"/>
    <w:multiLevelType w:val="hybridMultilevel"/>
    <w:tmpl w:val="B33214F8"/>
    <w:lvl w:ilvl="0" w:tplc="6D1E92DE">
      <w:start w:val="19"/>
      <w:numFmt w:val="bullet"/>
      <w:lvlText w:val="-"/>
      <w:lvlJc w:val="left"/>
      <w:pPr>
        <w:ind w:left="1068" w:hanging="360"/>
      </w:pPr>
      <w:rPr>
        <w:rFonts w:ascii="Book Antiqua" w:eastAsiaTheme="minorEastAsia" w:hAnsi="Book Antiqu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8814EED"/>
    <w:multiLevelType w:val="hybridMultilevel"/>
    <w:tmpl w:val="571E8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E800CD"/>
    <w:multiLevelType w:val="hybridMultilevel"/>
    <w:tmpl w:val="417EEE9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74AB0890"/>
    <w:multiLevelType w:val="hybridMultilevel"/>
    <w:tmpl w:val="E2E4C9AE"/>
    <w:lvl w:ilvl="0" w:tplc="366C401C">
      <w:numFmt w:val="bullet"/>
      <w:lvlText w:val="-"/>
      <w:lvlJc w:val="left"/>
      <w:pPr>
        <w:ind w:left="1100" w:hanging="380"/>
      </w:pPr>
      <w:rPr>
        <w:rFonts w:ascii="Book Antiqua" w:eastAsiaTheme="minorEastAsia"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C04B5F"/>
    <w:multiLevelType w:val="hybridMultilevel"/>
    <w:tmpl w:val="E2185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380128">
    <w:abstractNumId w:val="11"/>
  </w:num>
  <w:num w:numId="2" w16cid:durableId="1586575495">
    <w:abstractNumId w:val="2"/>
  </w:num>
  <w:num w:numId="3" w16cid:durableId="748229619">
    <w:abstractNumId w:val="4"/>
  </w:num>
  <w:num w:numId="4" w16cid:durableId="1923946404">
    <w:abstractNumId w:val="9"/>
  </w:num>
  <w:num w:numId="5" w16cid:durableId="2057075128">
    <w:abstractNumId w:val="8"/>
  </w:num>
  <w:num w:numId="6" w16cid:durableId="898588652">
    <w:abstractNumId w:val="3"/>
  </w:num>
  <w:num w:numId="7" w16cid:durableId="597981332">
    <w:abstractNumId w:val="1"/>
  </w:num>
  <w:num w:numId="8" w16cid:durableId="763457190">
    <w:abstractNumId w:val="5"/>
  </w:num>
  <w:num w:numId="9" w16cid:durableId="1978339252">
    <w:abstractNumId w:val="10"/>
  </w:num>
  <w:num w:numId="10" w16cid:durableId="2106073184">
    <w:abstractNumId w:val="7"/>
  </w:num>
  <w:num w:numId="11" w16cid:durableId="838740125">
    <w:abstractNumId w:val="6"/>
  </w:num>
  <w:num w:numId="12" w16cid:durableId="136493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47"/>
    <w:rsid w:val="00005340"/>
    <w:rsid w:val="00022F62"/>
    <w:rsid w:val="0004083C"/>
    <w:rsid w:val="00050724"/>
    <w:rsid w:val="00064872"/>
    <w:rsid w:val="000732C9"/>
    <w:rsid w:val="00073AB3"/>
    <w:rsid w:val="00083B74"/>
    <w:rsid w:val="000B6AF0"/>
    <w:rsid w:val="000E6A38"/>
    <w:rsid w:val="000F2BBF"/>
    <w:rsid w:val="00105925"/>
    <w:rsid w:val="001112C8"/>
    <w:rsid w:val="001131CA"/>
    <w:rsid w:val="001304C2"/>
    <w:rsid w:val="00165959"/>
    <w:rsid w:val="00176503"/>
    <w:rsid w:val="00176A69"/>
    <w:rsid w:val="001B5902"/>
    <w:rsid w:val="001D1FA1"/>
    <w:rsid w:val="001E410A"/>
    <w:rsid w:val="00240F19"/>
    <w:rsid w:val="00253E34"/>
    <w:rsid w:val="00275635"/>
    <w:rsid w:val="002804FE"/>
    <w:rsid w:val="002E1BC2"/>
    <w:rsid w:val="002E3E47"/>
    <w:rsid w:val="00342F52"/>
    <w:rsid w:val="00361AE0"/>
    <w:rsid w:val="003C075E"/>
    <w:rsid w:val="003C7BF1"/>
    <w:rsid w:val="003E2E9B"/>
    <w:rsid w:val="00414441"/>
    <w:rsid w:val="00425C14"/>
    <w:rsid w:val="00473E61"/>
    <w:rsid w:val="004F21B5"/>
    <w:rsid w:val="005117B4"/>
    <w:rsid w:val="005230E8"/>
    <w:rsid w:val="00532839"/>
    <w:rsid w:val="00546D47"/>
    <w:rsid w:val="00557259"/>
    <w:rsid w:val="005652E0"/>
    <w:rsid w:val="0056705D"/>
    <w:rsid w:val="005E55C5"/>
    <w:rsid w:val="00611C01"/>
    <w:rsid w:val="00622BB5"/>
    <w:rsid w:val="00641567"/>
    <w:rsid w:val="00672B18"/>
    <w:rsid w:val="006D64DE"/>
    <w:rsid w:val="00757F9E"/>
    <w:rsid w:val="00821DCD"/>
    <w:rsid w:val="00831AD3"/>
    <w:rsid w:val="00832289"/>
    <w:rsid w:val="00847276"/>
    <w:rsid w:val="008762F3"/>
    <w:rsid w:val="008806E8"/>
    <w:rsid w:val="008A1542"/>
    <w:rsid w:val="008C6FBA"/>
    <w:rsid w:val="00910687"/>
    <w:rsid w:val="009503EF"/>
    <w:rsid w:val="009764AD"/>
    <w:rsid w:val="009C46D1"/>
    <w:rsid w:val="00A366E9"/>
    <w:rsid w:val="00A54854"/>
    <w:rsid w:val="00A917E7"/>
    <w:rsid w:val="00AB4465"/>
    <w:rsid w:val="00AF5E93"/>
    <w:rsid w:val="00AF7FFE"/>
    <w:rsid w:val="00B2571F"/>
    <w:rsid w:val="00B830A8"/>
    <w:rsid w:val="00B90A23"/>
    <w:rsid w:val="00BA3C70"/>
    <w:rsid w:val="00BD555A"/>
    <w:rsid w:val="00BD64C4"/>
    <w:rsid w:val="00C2283C"/>
    <w:rsid w:val="00C52BEC"/>
    <w:rsid w:val="00C726E3"/>
    <w:rsid w:val="00CB7648"/>
    <w:rsid w:val="00CC2634"/>
    <w:rsid w:val="00CF2745"/>
    <w:rsid w:val="00CF5D7D"/>
    <w:rsid w:val="00D01054"/>
    <w:rsid w:val="00D23021"/>
    <w:rsid w:val="00D36518"/>
    <w:rsid w:val="00D51E52"/>
    <w:rsid w:val="00D7689F"/>
    <w:rsid w:val="00DD4EC9"/>
    <w:rsid w:val="00E2474E"/>
    <w:rsid w:val="00E739C7"/>
    <w:rsid w:val="00E80963"/>
    <w:rsid w:val="00E9732A"/>
    <w:rsid w:val="00EA1D7E"/>
    <w:rsid w:val="00EA552F"/>
    <w:rsid w:val="00F14FC4"/>
    <w:rsid w:val="00FB654B"/>
    <w:rsid w:val="00FE796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49CD2"/>
  <w14:defaultImageDpi w14:val="300"/>
  <w15:docId w15:val="{EA11FB2E-7BCE-264C-921D-3AA74D11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3E47"/>
    <w:pPr>
      <w:ind w:left="720"/>
      <w:contextualSpacing/>
    </w:pPr>
  </w:style>
  <w:style w:type="paragraph" w:styleId="Voetnoottekst">
    <w:name w:val="footnote text"/>
    <w:basedOn w:val="Standaard"/>
    <w:link w:val="VoetnoottekstChar"/>
    <w:uiPriority w:val="99"/>
    <w:unhideWhenUsed/>
    <w:rsid w:val="0004083C"/>
  </w:style>
  <w:style w:type="character" w:customStyle="1" w:styleId="VoetnoottekstChar">
    <w:name w:val="Voetnoottekst Char"/>
    <w:basedOn w:val="Standaardalinea-lettertype"/>
    <w:link w:val="Voetnoottekst"/>
    <w:uiPriority w:val="99"/>
    <w:rsid w:val="0004083C"/>
  </w:style>
  <w:style w:type="character" w:styleId="Voetnootmarkering">
    <w:name w:val="footnote reference"/>
    <w:basedOn w:val="Standaardalinea-lettertype"/>
    <w:uiPriority w:val="99"/>
    <w:unhideWhenUsed/>
    <w:rsid w:val="0004083C"/>
    <w:rPr>
      <w:vertAlign w:val="superscript"/>
    </w:rPr>
  </w:style>
  <w:style w:type="paragraph" w:styleId="Koptekst">
    <w:name w:val="header"/>
    <w:basedOn w:val="Standaard"/>
    <w:link w:val="KoptekstChar"/>
    <w:uiPriority w:val="99"/>
    <w:unhideWhenUsed/>
    <w:rsid w:val="0004083C"/>
    <w:pPr>
      <w:tabs>
        <w:tab w:val="center" w:pos="4536"/>
        <w:tab w:val="right" w:pos="9072"/>
      </w:tabs>
    </w:pPr>
  </w:style>
  <w:style w:type="character" w:customStyle="1" w:styleId="KoptekstChar">
    <w:name w:val="Koptekst Char"/>
    <w:basedOn w:val="Standaardalinea-lettertype"/>
    <w:link w:val="Koptekst"/>
    <w:uiPriority w:val="99"/>
    <w:rsid w:val="0004083C"/>
  </w:style>
  <w:style w:type="paragraph" w:styleId="Voettekst">
    <w:name w:val="footer"/>
    <w:basedOn w:val="Standaard"/>
    <w:link w:val="VoettekstChar"/>
    <w:uiPriority w:val="99"/>
    <w:unhideWhenUsed/>
    <w:rsid w:val="0004083C"/>
    <w:pPr>
      <w:tabs>
        <w:tab w:val="center" w:pos="4536"/>
        <w:tab w:val="right" w:pos="9072"/>
      </w:tabs>
    </w:pPr>
  </w:style>
  <w:style w:type="character" w:customStyle="1" w:styleId="VoettekstChar">
    <w:name w:val="Voettekst Char"/>
    <w:basedOn w:val="Standaardalinea-lettertype"/>
    <w:link w:val="Voettekst"/>
    <w:uiPriority w:val="99"/>
    <w:rsid w:val="0004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7040E4CF6AC4AAE9469ADAD4EF776" ma:contentTypeVersion="13" ma:contentTypeDescription="Een nieuw document maken." ma:contentTypeScope="" ma:versionID="b54cc438be5265a7c4797eb3f631d3a2">
  <xsd:schema xmlns:xsd="http://www.w3.org/2001/XMLSchema" xmlns:xs="http://www.w3.org/2001/XMLSchema" xmlns:p="http://schemas.microsoft.com/office/2006/metadata/properties" xmlns:ns2="fec255af-e8e6-4639-91f2-115b9fe14867" xmlns:ns3="22a4892b-4f42-4480-b4cd-4d52bed3ce9f" targetNamespace="http://schemas.microsoft.com/office/2006/metadata/properties" ma:root="true" ma:fieldsID="7afd146e0cdea0ec34188b956e9c2b87" ns2:_="" ns3:_="">
    <xsd:import namespace="fec255af-e8e6-4639-91f2-115b9fe14867"/>
    <xsd:import namespace="22a4892b-4f42-4480-b4cd-4d52bed3ce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255af-e8e6-4639-91f2-115b9fe1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1241942b-f22d-4f83-a1f7-fbff8d1f0419"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a4892b-4f42-4480-b4cd-4d52bed3ce9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46426a36-1228-47c3-a31a-7b76ce8d2b93}" ma:internalName="TaxCatchAll" ma:showField="CatchAllData" ma:web="22a4892b-4f42-4480-b4cd-4d52bed3c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c255af-e8e6-4639-91f2-115b9fe14867">
      <Terms xmlns="http://schemas.microsoft.com/office/infopath/2007/PartnerControls"/>
    </lcf76f155ced4ddcb4097134ff3c332f>
    <TaxCatchAll xmlns="22a4892b-4f42-4480-b4cd-4d52bed3ce9f" xsi:nil="true"/>
  </documentManagement>
</p:properties>
</file>

<file path=customXml/itemProps1.xml><?xml version="1.0" encoding="utf-8"?>
<ds:datastoreItem xmlns:ds="http://schemas.openxmlformats.org/officeDocument/2006/customXml" ds:itemID="{166F3E85-FAF1-44F8-8C68-007B35567CC1}"/>
</file>

<file path=customXml/itemProps2.xml><?xml version="1.0" encoding="utf-8"?>
<ds:datastoreItem xmlns:ds="http://schemas.openxmlformats.org/officeDocument/2006/customXml" ds:itemID="{425ED3B7-E182-4B10-81BD-D56A851EF005}"/>
</file>

<file path=customXml/itemProps3.xml><?xml version="1.0" encoding="utf-8"?>
<ds:datastoreItem xmlns:ds="http://schemas.openxmlformats.org/officeDocument/2006/customXml" ds:itemID="{4AFABECA-2FC9-44BA-BF49-34B5B5FABF19}"/>
</file>

<file path=docProps/app.xml><?xml version="1.0" encoding="utf-8"?>
<Properties xmlns="http://schemas.openxmlformats.org/officeDocument/2006/extended-properties" xmlns:vt="http://schemas.openxmlformats.org/officeDocument/2006/docPropsVTypes">
  <Template>Normal.dotm</Template>
  <TotalTime>5</TotalTime>
  <Pages>4</Pages>
  <Words>714</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Anoesjka Vellinga</dc:creator>
  <cp:keywords/>
  <dc:description/>
  <cp:lastModifiedBy>Gwen Oldehinkel</cp:lastModifiedBy>
  <cp:revision>2</cp:revision>
  <dcterms:created xsi:type="dcterms:W3CDTF">2023-01-19T20:08:00Z</dcterms:created>
  <dcterms:modified xsi:type="dcterms:W3CDTF">2023-01-19T20:08:00Z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0x010100E577040E4CF6AC4AAE9469ADAD4EF776</vt:lpwstr>
  </property>
</Properties>
</file>